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Name </w:t>
            </w:r>
            <w:r w:rsidR="001825D0">
              <w:rPr>
                <w:b/>
              </w:rPr>
              <w:t xml:space="preserve">und Anschrift </w:t>
            </w:r>
            <w:r>
              <w:rPr>
                <w:b/>
              </w:rPr>
              <w:t>der Einrichtung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Ansprechpartner (Name) 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(Telefon)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(E-Mail)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Datum der Meldung: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</w:tbl>
    <w:p w:rsidR="00970952" w:rsidRDefault="00970952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129"/>
        <w:gridCol w:w="630"/>
        <w:gridCol w:w="7303"/>
      </w:tblGrid>
      <w:tr w:rsidR="0050743A" w:rsidRPr="00970952" w:rsidTr="0050743A">
        <w:tc>
          <w:tcPr>
            <w:tcW w:w="9062" w:type="dxa"/>
            <w:gridSpan w:val="3"/>
          </w:tcPr>
          <w:p w:rsidR="0050743A" w:rsidRPr="00970952" w:rsidRDefault="00F9753A" w:rsidP="00903C95">
            <w:pPr>
              <w:rPr>
                <w:b/>
              </w:rPr>
            </w:pPr>
            <w:r>
              <w:rPr>
                <w:b/>
              </w:rPr>
              <w:t>Meldek</w:t>
            </w:r>
            <w:r w:rsidR="0050743A" w:rsidRPr="00970952">
              <w:rPr>
                <w:b/>
              </w:rPr>
              <w:t>riterium</w:t>
            </w:r>
            <w:r>
              <w:rPr>
                <w:b/>
              </w:rPr>
              <w:t xml:space="preserve"> </w:t>
            </w:r>
            <w:r w:rsidR="00903C95">
              <w:rPr>
                <w:b/>
              </w:rPr>
              <w:t xml:space="preserve">I. </w:t>
            </w:r>
            <w:r>
              <w:rPr>
                <w:b/>
              </w:rPr>
              <w:t xml:space="preserve">gemäß Anlage 14 </w:t>
            </w:r>
          </w:p>
        </w:tc>
      </w:tr>
      <w:tr w:rsidR="00903C95" w:rsidRPr="00970952" w:rsidTr="0050743A">
        <w:tc>
          <w:tcPr>
            <w:tcW w:w="9062" w:type="dxa"/>
            <w:gridSpan w:val="3"/>
          </w:tcPr>
          <w:p w:rsidR="00903C95" w:rsidRDefault="00903C95" w:rsidP="00903C95">
            <w:pPr>
              <w:rPr>
                <w:b/>
              </w:rPr>
            </w:pPr>
            <w:r>
              <w:rPr>
                <w:b/>
              </w:rPr>
              <w:t>Bezogen auf eine Gruppe von Personen</w:t>
            </w:r>
          </w:p>
        </w:tc>
      </w:tr>
      <w:tr w:rsidR="0050743A" w:rsidTr="000B0E8F">
        <w:tc>
          <w:tcPr>
            <w:tcW w:w="1129" w:type="dxa"/>
          </w:tcPr>
          <w:p w:rsidR="0050743A" w:rsidRDefault="000B0E8F" w:rsidP="00F9753A">
            <w:r>
              <w:t>Abs. 1</w:t>
            </w:r>
          </w:p>
        </w:tc>
        <w:sdt>
          <w:sdtPr>
            <w:id w:val="-671647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50743A" w:rsidRDefault="00167AE9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50743A" w:rsidRDefault="0050743A" w:rsidP="00903C95">
            <w:r>
              <w:t xml:space="preserve">Überschreitung des Mittelwertes </w:t>
            </w:r>
            <w:r w:rsidR="00903C95">
              <w:t>über die</w:t>
            </w:r>
            <w:r>
              <w:t xml:space="preserve"> letzten 20 aufeinanderfolgenden Untersuchungen gleicher Untersuchungsart </w:t>
            </w:r>
            <w:r w:rsidR="00F9753A">
              <w:t>um mehr als 100 % des jeweiligen DRW, sobald DRW einer Einzeluntersuchung um 200 % überschritten</w:t>
            </w:r>
          </w:p>
        </w:tc>
      </w:tr>
      <w:tr w:rsidR="00903C95" w:rsidTr="00903C95">
        <w:tc>
          <w:tcPr>
            <w:tcW w:w="9062" w:type="dxa"/>
            <w:gridSpan w:val="3"/>
          </w:tcPr>
          <w:p w:rsidR="00903C95" w:rsidRDefault="00903C95" w:rsidP="00903C95">
            <w:r>
              <w:rPr>
                <w:b/>
              </w:rPr>
              <w:t>Bezogen auf eine einzelne Person</w:t>
            </w:r>
          </w:p>
        </w:tc>
      </w:tr>
      <w:tr w:rsidR="0050743A" w:rsidTr="000B0E8F">
        <w:tc>
          <w:tcPr>
            <w:tcW w:w="1129" w:type="dxa"/>
          </w:tcPr>
          <w:p w:rsidR="0050743A" w:rsidRDefault="000B0E8F" w:rsidP="00F9753A">
            <w:r>
              <w:t>Abs. 2</w:t>
            </w:r>
            <w:r w:rsidR="00F9753A">
              <w:t xml:space="preserve"> a)</w:t>
            </w:r>
          </w:p>
        </w:tc>
        <w:sdt>
          <w:sdtPr>
            <w:id w:val="-848327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50743A" w:rsidRDefault="0050743A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50743A" w:rsidRDefault="0050743A" w:rsidP="00F9753A">
            <w:r>
              <w:t xml:space="preserve">Überschreitung des CTDI am Gehirn von 120 </w:t>
            </w:r>
            <w:proofErr w:type="spellStart"/>
            <w:r>
              <w:t>mGy</w:t>
            </w:r>
            <w:proofErr w:type="spellEnd"/>
          </w:p>
        </w:tc>
      </w:tr>
      <w:tr w:rsidR="000B0E8F" w:rsidTr="000B0E8F">
        <w:tc>
          <w:tcPr>
            <w:tcW w:w="1129" w:type="dxa"/>
          </w:tcPr>
          <w:p w:rsidR="000B0E8F" w:rsidRDefault="000B0E8F" w:rsidP="000B0E8F">
            <w:r w:rsidRPr="00115637">
              <w:t>Abs. 2 a)</w:t>
            </w:r>
          </w:p>
        </w:tc>
        <w:sdt>
          <w:sdtPr>
            <w:id w:val="-141198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0B0E8F" w:rsidRDefault="000B0E8F" w:rsidP="000B0E8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0B0E8F" w:rsidRDefault="000B0E8F" w:rsidP="000B0E8F">
            <w:r>
              <w:t xml:space="preserve">Überschreitung des CTDI einer </w:t>
            </w:r>
            <w:r w:rsidR="00B506C4" w:rsidRPr="0056146A">
              <w:t xml:space="preserve">sonstigen </w:t>
            </w:r>
            <w:r>
              <w:t xml:space="preserve">CT-Untersuchung von 80 </w:t>
            </w:r>
            <w:proofErr w:type="spellStart"/>
            <w:r>
              <w:t>mGy</w:t>
            </w:r>
            <w:proofErr w:type="spellEnd"/>
          </w:p>
        </w:tc>
      </w:tr>
      <w:tr w:rsidR="000B0E8F" w:rsidTr="000B0E8F">
        <w:tc>
          <w:tcPr>
            <w:tcW w:w="1129" w:type="dxa"/>
          </w:tcPr>
          <w:p w:rsidR="000B0E8F" w:rsidRDefault="000B0E8F" w:rsidP="000B0E8F">
            <w:r w:rsidRPr="00115637">
              <w:t>Abs. 2 a)</w:t>
            </w:r>
          </w:p>
        </w:tc>
        <w:sdt>
          <w:sdtPr>
            <w:id w:val="1313526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0B0E8F" w:rsidRDefault="000B0E8F" w:rsidP="000B0E8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0B0E8F" w:rsidRDefault="000B0E8F" w:rsidP="00B16217">
            <w:r>
              <w:t>Überschreitung des Gesamtdosis</w:t>
            </w:r>
            <w:r w:rsidR="00B16217">
              <w:t>flächenproduktes von 20.000 cGy·</w:t>
            </w:r>
            <w:r>
              <w:t>cm</w:t>
            </w:r>
            <w:r w:rsidRPr="00361D88">
              <w:rPr>
                <w:vertAlign w:val="superscript"/>
              </w:rPr>
              <w:t>2</w:t>
            </w:r>
          </w:p>
        </w:tc>
      </w:tr>
      <w:tr w:rsidR="000B0E8F" w:rsidTr="000B0E8F">
        <w:tc>
          <w:tcPr>
            <w:tcW w:w="1129" w:type="dxa"/>
          </w:tcPr>
          <w:p w:rsidR="000B0E8F" w:rsidRDefault="000B0E8F" w:rsidP="000B0E8F">
            <w:r w:rsidRPr="00115637">
              <w:t>Abs. 2 a)</w:t>
            </w:r>
          </w:p>
        </w:tc>
        <w:sdt>
          <w:sdtPr>
            <w:id w:val="-148141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0B0E8F" w:rsidRDefault="000B0E8F" w:rsidP="000B0E8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0B0E8F" w:rsidRDefault="000B0E8F" w:rsidP="000B0E8F">
            <w:r>
              <w:t xml:space="preserve">Durch radioaktive Stoffe verursachte Überschreitung der vorgesehenen effektiven Dosis um mehr als 20 </w:t>
            </w:r>
            <w:proofErr w:type="spellStart"/>
            <w:r>
              <w:t>mSv</w:t>
            </w:r>
            <w:proofErr w:type="spellEnd"/>
            <w:r>
              <w:t xml:space="preserve"> bei einer einzelnen Untersuchung</w:t>
            </w:r>
          </w:p>
        </w:tc>
      </w:tr>
      <w:tr w:rsidR="000B0E8F" w:rsidTr="000B0E8F">
        <w:tc>
          <w:tcPr>
            <w:tcW w:w="1129" w:type="dxa"/>
          </w:tcPr>
          <w:p w:rsidR="000B0E8F" w:rsidRDefault="000B0E8F" w:rsidP="000B0E8F">
            <w:r w:rsidRPr="00115637">
              <w:t>Abs. 2 a)</w:t>
            </w:r>
          </w:p>
        </w:tc>
        <w:sdt>
          <w:sdtPr>
            <w:id w:val="2046637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0B0E8F" w:rsidRDefault="000B0E8F" w:rsidP="000B0E8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0B0E8F" w:rsidRDefault="000B0E8F" w:rsidP="000B0E8F">
            <w:r>
              <w:t xml:space="preserve">Überschreitung einer Organdosis um mehr als 100 </w:t>
            </w:r>
            <w:proofErr w:type="spellStart"/>
            <w:r>
              <w:t>mSv</w:t>
            </w:r>
            <w:proofErr w:type="spellEnd"/>
            <w:r>
              <w:t xml:space="preserve"> bei einer einzelnen Untersuchung</w:t>
            </w:r>
          </w:p>
        </w:tc>
      </w:tr>
      <w:tr w:rsidR="0050743A" w:rsidTr="000B0E8F">
        <w:tc>
          <w:tcPr>
            <w:tcW w:w="1129" w:type="dxa"/>
          </w:tcPr>
          <w:p w:rsidR="0050743A" w:rsidRDefault="000B0E8F" w:rsidP="00F9753A">
            <w:r>
              <w:t>Abs. 2 b)</w:t>
            </w:r>
          </w:p>
        </w:tc>
        <w:sdt>
          <w:sdtPr>
            <w:id w:val="1589807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50743A" w:rsidRDefault="0050743A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50743A" w:rsidRDefault="0050743A" w:rsidP="0056146A">
            <w:r>
              <w:t>Wiederholung einer An</w:t>
            </w:r>
            <w:r w:rsidR="00E35111">
              <w:t>wendung</w:t>
            </w:r>
            <w:r w:rsidR="0056146A">
              <w:t xml:space="preserve">, die zu einer </w:t>
            </w:r>
            <w:r w:rsidR="00E35111">
              <w:t>Dosisüberschreitung</w:t>
            </w:r>
            <w:r w:rsidR="0056146A">
              <w:t xml:space="preserve"> führt</w:t>
            </w:r>
            <w:r w:rsidR="00E35111">
              <w:t xml:space="preserve">, wenn </w:t>
            </w:r>
            <w:r w:rsidR="00903C95">
              <w:t xml:space="preserve">für </w:t>
            </w:r>
            <w:r w:rsidR="00E35111">
              <w:t>die daraus resultierende gesamte zusätzliche Exposition das Kriterium nach Buchstabe a erfüllt</w:t>
            </w:r>
            <w:r w:rsidR="00903C95">
              <w:t xml:space="preserve"> ist</w:t>
            </w:r>
          </w:p>
        </w:tc>
      </w:tr>
      <w:tr w:rsidR="000B0E8F" w:rsidTr="000B0E8F">
        <w:tc>
          <w:tcPr>
            <w:tcW w:w="1129" w:type="dxa"/>
          </w:tcPr>
          <w:p w:rsidR="000B0E8F" w:rsidRDefault="000B0E8F" w:rsidP="000B0E8F">
            <w:r w:rsidRPr="00AA0385">
              <w:t>Abs. 2</w:t>
            </w:r>
            <w:r>
              <w:t xml:space="preserve"> c</w:t>
            </w:r>
            <w:r w:rsidRPr="00AA0385">
              <w:t>)</w:t>
            </w:r>
          </w:p>
        </w:tc>
        <w:sdt>
          <w:sdtPr>
            <w:id w:val="-201482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0B0E8F" w:rsidRDefault="000B0E8F" w:rsidP="000B0E8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0B0E8F" w:rsidRDefault="000B0E8F" w:rsidP="00E35111">
            <w:r>
              <w:t xml:space="preserve">Personenverwechslung, wenn </w:t>
            </w:r>
            <w:r w:rsidR="00903C95">
              <w:t xml:space="preserve">für </w:t>
            </w:r>
            <w:r>
              <w:t xml:space="preserve">die daraus resultierende gesamte zusätzliche Exposition </w:t>
            </w:r>
            <w:r w:rsidR="00E35111">
              <w:t>das Kriterium nach Buchstabe a erfüllt</w:t>
            </w:r>
            <w:r w:rsidR="00903C95">
              <w:t xml:space="preserve"> ist</w:t>
            </w:r>
          </w:p>
        </w:tc>
      </w:tr>
      <w:tr w:rsidR="000B0E8F" w:rsidTr="000B0E8F">
        <w:tc>
          <w:tcPr>
            <w:tcW w:w="1129" w:type="dxa"/>
          </w:tcPr>
          <w:p w:rsidR="000B0E8F" w:rsidRDefault="000B0E8F" w:rsidP="000B0E8F">
            <w:r w:rsidRPr="00AA0385">
              <w:t>Abs. 2</w:t>
            </w:r>
            <w:r>
              <w:t xml:space="preserve"> d</w:t>
            </w:r>
            <w:r w:rsidRPr="00AA0385">
              <w:t>)</w:t>
            </w:r>
          </w:p>
        </w:tc>
        <w:sdt>
          <w:sdtPr>
            <w:id w:val="2072078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0B0E8F" w:rsidRDefault="000B0E8F" w:rsidP="000B0E8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0B0E8F" w:rsidRDefault="000B0E8F" w:rsidP="000B0E8F">
            <w:r>
              <w:t>Auftreten einer deterministischen Wirkung, die für die festgelegte Untersuchung nicht zu erwarten war</w:t>
            </w:r>
          </w:p>
        </w:tc>
      </w:tr>
      <w:tr w:rsidR="00361D88" w:rsidRPr="00970952" w:rsidTr="0050743A">
        <w:tc>
          <w:tcPr>
            <w:tcW w:w="9062" w:type="dxa"/>
            <w:gridSpan w:val="3"/>
          </w:tcPr>
          <w:p w:rsidR="00361D88" w:rsidRPr="00970952" w:rsidRDefault="00361D88">
            <w:pPr>
              <w:rPr>
                <w:b/>
              </w:rPr>
            </w:pPr>
            <w:r w:rsidRPr="00970952">
              <w:rPr>
                <w:b/>
              </w:rPr>
              <w:t>Anwendungsart</w:t>
            </w:r>
          </w:p>
        </w:tc>
      </w:tr>
      <w:tr w:rsidR="002E1274" w:rsidTr="000B0E8F">
        <w:tc>
          <w:tcPr>
            <w:tcW w:w="1129" w:type="dxa"/>
          </w:tcPr>
          <w:p w:rsidR="002E1274" w:rsidRDefault="002E1274"/>
        </w:tc>
        <w:sdt>
          <w:sdtPr>
            <w:id w:val="-1096010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2E1274" w:rsidRDefault="002E1274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2E1274" w:rsidRDefault="002E1274">
            <w:r>
              <w:t>Nuklearmedizinische Diagnostik</w:t>
            </w:r>
          </w:p>
        </w:tc>
      </w:tr>
      <w:tr w:rsidR="002E1274" w:rsidTr="000B0E8F">
        <w:tc>
          <w:tcPr>
            <w:tcW w:w="1129" w:type="dxa"/>
          </w:tcPr>
          <w:p w:rsidR="002E1274" w:rsidRDefault="002E1274"/>
        </w:tc>
        <w:sdt>
          <w:sdtPr>
            <w:id w:val="-1662005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2E1274" w:rsidRDefault="002E1274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970952" w:rsidRDefault="002E1274" w:rsidP="0050743A">
            <w:r>
              <w:t>Röntgendiagnostik</w:t>
            </w:r>
          </w:p>
        </w:tc>
      </w:tr>
      <w:tr w:rsidR="00EA0985" w:rsidRPr="00EA0985" w:rsidTr="0050743A">
        <w:tc>
          <w:tcPr>
            <w:tcW w:w="9062" w:type="dxa"/>
            <w:gridSpan w:val="3"/>
          </w:tcPr>
          <w:p w:rsidR="00EA0985" w:rsidRPr="00EA0985" w:rsidRDefault="00EA0985" w:rsidP="00FA4D7E">
            <w:pPr>
              <w:rPr>
                <w:b/>
              </w:rPr>
            </w:pPr>
            <w:r w:rsidRPr="00EA0985">
              <w:rPr>
                <w:b/>
              </w:rPr>
              <w:t>Ereignisdatum/ oder Zeitraum</w:t>
            </w:r>
          </w:p>
        </w:tc>
      </w:tr>
      <w:tr w:rsidR="00E671F4" w:rsidTr="000B0E8F">
        <w:tc>
          <w:tcPr>
            <w:tcW w:w="1759" w:type="dxa"/>
            <w:gridSpan w:val="2"/>
          </w:tcPr>
          <w:p w:rsidR="00E671F4" w:rsidRDefault="0050743A" w:rsidP="00FA4D7E">
            <w:r>
              <w:t>Ereignisd</w:t>
            </w:r>
            <w:r w:rsidR="00EA0985">
              <w:t>atum</w:t>
            </w:r>
          </w:p>
        </w:tc>
        <w:sdt>
          <w:sdtPr>
            <w:id w:val="2067371663"/>
            <w:placeholder>
              <w:docPart w:val="D8C41190D7EF4AA59477274DCD55A605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7303" w:type="dxa"/>
              </w:tcPr>
              <w:p w:rsidR="00E671F4" w:rsidRDefault="00E671F4" w:rsidP="00FA4D7E">
                <w:r w:rsidRPr="000551A7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E671F4" w:rsidTr="000B0E8F">
        <w:tc>
          <w:tcPr>
            <w:tcW w:w="1759" w:type="dxa"/>
            <w:gridSpan w:val="2"/>
          </w:tcPr>
          <w:p w:rsidR="00E671F4" w:rsidRDefault="0050743A" w:rsidP="00E671F4">
            <w:r>
              <w:t>Ereignisz</w:t>
            </w:r>
            <w:r w:rsidR="00EA0985">
              <w:t>eitraum</w:t>
            </w:r>
          </w:p>
        </w:tc>
        <w:tc>
          <w:tcPr>
            <w:tcW w:w="7303" w:type="dxa"/>
          </w:tcPr>
          <w:p w:rsidR="00E671F4" w:rsidRDefault="00E671F4" w:rsidP="00FA4D7E"/>
        </w:tc>
      </w:tr>
      <w:tr w:rsidR="00E671F4" w:rsidTr="0050743A">
        <w:tc>
          <w:tcPr>
            <w:tcW w:w="9062" w:type="dxa"/>
            <w:gridSpan w:val="3"/>
          </w:tcPr>
          <w:p w:rsidR="00EA0985" w:rsidRPr="00EA0985" w:rsidRDefault="00E671F4" w:rsidP="00EA0985">
            <w:pPr>
              <w:rPr>
                <w:b/>
              </w:rPr>
            </w:pPr>
            <w:r w:rsidRPr="00EA0985">
              <w:rPr>
                <w:b/>
              </w:rPr>
              <w:t>Institution</w:t>
            </w:r>
          </w:p>
        </w:tc>
      </w:tr>
      <w:tr w:rsidR="00FA4D7E" w:rsidTr="000B0E8F">
        <w:tc>
          <w:tcPr>
            <w:tcW w:w="1129" w:type="dxa"/>
          </w:tcPr>
          <w:p w:rsidR="00FA4D7E" w:rsidRDefault="00FA4D7E" w:rsidP="00FA4D7E"/>
        </w:tc>
        <w:sdt>
          <w:sdtPr>
            <w:id w:val="12127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FA4D7E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FA4D7E" w:rsidRDefault="00F50FB2" w:rsidP="00FA4D7E">
            <w:r>
              <w:t>Einzelpraxis</w:t>
            </w:r>
            <w:bookmarkStart w:id="0" w:name="_GoBack"/>
            <w:bookmarkEnd w:id="0"/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159700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4F2C71" w:rsidP="00FA4D7E">
            <w:r>
              <w:t>Gemeinschaftspraxis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1872141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4F2C71" w:rsidP="00FA4D7E">
            <w:r>
              <w:t>Krankenhaus der Grundversorgung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72684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4F2C71" w:rsidP="00FA4D7E">
            <w:r>
              <w:t>Krankenhaus der Maximalversorgung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6201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4F2C71" w:rsidP="00FA4D7E">
            <w:r>
              <w:t>Krankenhaus der Regelversorgung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210036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4F2C71" w:rsidP="00FA4D7E">
            <w:r>
              <w:t>Medizinisches Versorgungszentrum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48539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4F2C71" w:rsidP="00FA4D7E">
            <w:r>
              <w:t>Nicht aufgeführt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95825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EA0985" w:rsidP="00FA4D7E">
            <w:r>
              <w:t>Radiochemielabor</w:t>
            </w:r>
          </w:p>
        </w:tc>
      </w:tr>
      <w:tr w:rsidR="00FA4D7E" w:rsidTr="000B0E8F">
        <w:tc>
          <w:tcPr>
            <w:tcW w:w="1129" w:type="dxa"/>
          </w:tcPr>
          <w:p w:rsidR="00FA4D7E" w:rsidRDefault="00FA4D7E" w:rsidP="00FA4D7E"/>
        </w:tc>
        <w:sdt>
          <w:sdtPr>
            <w:id w:val="-200426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FA4D7E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DB45F1" w:rsidRDefault="00DB45F1" w:rsidP="00D75463">
            <w:r>
              <w:t>Sonstige</w:t>
            </w:r>
          </w:p>
        </w:tc>
      </w:tr>
      <w:tr w:rsidR="00DB45F1" w:rsidRPr="00FF7DD9" w:rsidTr="0050743A">
        <w:tc>
          <w:tcPr>
            <w:tcW w:w="9062" w:type="dxa"/>
            <w:gridSpan w:val="3"/>
          </w:tcPr>
          <w:p w:rsidR="00DB45F1" w:rsidRPr="00FF7DD9" w:rsidRDefault="00DB45F1" w:rsidP="00FA4D7E">
            <w:pPr>
              <w:rPr>
                <w:b/>
              </w:rPr>
            </w:pPr>
            <w:r w:rsidRPr="00FF7DD9">
              <w:rPr>
                <w:b/>
              </w:rPr>
              <w:t>Funktionsbereich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179811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D248F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DB45F1" w:rsidP="00FA4D7E">
            <w:r>
              <w:t>Behandlungs</w:t>
            </w:r>
            <w:r w:rsidR="004F2C71">
              <w:t>- / Untersuchungs</w:t>
            </w:r>
            <w:r>
              <w:t>raum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-1673707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D248F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DB45F1" w:rsidP="00FA4D7E">
            <w:r>
              <w:t>OP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1925838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D248F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EA0985" w:rsidRDefault="00DB45F1" w:rsidP="00FA4D7E">
            <w:r>
              <w:t>Schock-Raum/Notaufnahme</w:t>
            </w:r>
          </w:p>
        </w:tc>
      </w:tr>
      <w:tr w:rsidR="00EA0985" w:rsidTr="000B0E8F">
        <w:tc>
          <w:tcPr>
            <w:tcW w:w="1129" w:type="dxa"/>
          </w:tcPr>
          <w:p w:rsidR="00EA0985" w:rsidRDefault="00EA0985" w:rsidP="00FA4D7E"/>
        </w:tc>
        <w:sdt>
          <w:sdtPr>
            <w:id w:val="212236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0" w:type="dxa"/>
              </w:tcPr>
              <w:p w:rsidR="00EA0985" w:rsidRDefault="00D248F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03" w:type="dxa"/>
          </w:tcPr>
          <w:p w:rsidR="00542AC3" w:rsidRDefault="00DB45F1" w:rsidP="00E32791">
            <w:r>
              <w:t>Sonstige</w:t>
            </w:r>
          </w:p>
        </w:tc>
      </w:tr>
    </w:tbl>
    <w:p w:rsidR="000F5340" w:rsidRDefault="000F5340"/>
    <w:p w:rsidR="000F5340" w:rsidRDefault="000F534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0"/>
        <w:gridCol w:w="14"/>
        <w:gridCol w:w="768"/>
        <w:gridCol w:w="7370"/>
      </w:tblGrid>
      <w:tr w:rsidR="00542AC3" w:rsidRPr="00970952" w:rsidTr="00CF1F5E">
        <w:tc>
          <w:tcPr>
            <w:tcW w:w="9062" w:type="dxa"/>
            <w:gridSpan w:val="4"/>
          </w:tcPr>
          <w:p w:rsidR="00542AC3" w:rsidRPr="00970952" w:rsidRDefault="00FF7DD9" w:rsidP="00FF7DD9">
            <w:pPr>
              <w:rPr>
                <w:b/>
              </w:rPr>
            </w:pPr>
            <w:proofErr w:type="spellStart"/>
            <w:r>
              <w:rPr>
                <w:b/>
              </w:rPr>
              <w:t>Beinahevorkommnis</w:t>
            </w:r>
            <w:proofErr w:type="spellEnd"/>
          </w:p>
        </w:tc>
      </w:tr>
      <w:tr w:rsidR="00542AC3" w:rsidTr="00CF1F5E">
        <w:tc>
          <w:tcPr>
            <w:tcW w:w="910" w:type="dxa"/>
          </w:tcPr>
          <w:p w:rsidR="00542AC3" w:rsidRDefault="00542AC3" w:rsidP="00F9753A"/>
        </w:tc>
        <w:sdt>
          <w:sdtPr>
            <w:id w:val="-14984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2"/>
              </w:tcPr>
              <w:p w:rsidR="00542AC3" w:rsidRDefault="00542AC3" w:rsidP="00F9753A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542AC3" w:rsidRDefault="00FF7DD9" w:rsidP="00F9753A">
            <w:r>
              <w:t>ja</w:t>
            </w:r>
          </w:p>
        </w:tc>
      </w:tr>
      <w:tr w:rsidR="00542AC3" w:rsidTr="00CF1F5E">
        <w:tc>
          <w:tcPr>
            <w:tcW w:w="910" w:type="dxa"/>
          </w:tcPr>
          <w:p w:rsidR="00542AC3" w:rsidRDefault="00542AC3" w:rsidP="00F9753A"/>
        </w:tc>
        <w:sdt>
          <w:sdtPr>
            <w:id w:val="-28211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2"/>
              </w:tcPr>
              <w:p w:rsidR="00542AC3" w:rsidRDefault="00CF1F5E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542AC3" w:rsidRDefault="00FF7DD9" w:rsidP="00F9753A">
            <w:r>
              <w:t>nein</w:t>
            </w:r>
          </w:p>
        </w:tc>
      </w:tr>
      <w:tr w:rsidR="00CF1F5E" w:rsidRPr="00970952" w:rsidTr="00CF1F5E">
        <w:tc>
          <w:tcPr>
            <w:tcW w:w="9062" w:type="dxa"/>
            <w:gridSpan w:val="4"/>
          </w:tcPr>
          <w:p w:rsidR="00CF1F5E" w:rsidRDefault="00CF1F5E" w:rsidP="00F9753A">
            <w:pPr>
              <w:rPr>
                <w:b/>
              </w:rPr>
            </w:pPr>
            <w:r>
              <w:rPr>
                <w:b/>
              </w:rPr>
              <w:t>Strafverfahren</w:t>
            </w:r>
          </w:p>
        </w:tc>
      </w:tr>
      <w:tr w:rsidR="00CF1F5E" w:rsidRPr="00970952" w:rsidTr="00CF1F5E">
        <w:tc>
          <w:tcPr>
            <w:tcW w:w="924" w:type="dxa"/>
            <w:gridSpan w:val="2"/>
          </w:tcPr>
          <w:p w:rsidR="00CF1F5E" w:rsidRPr="00CF1F5E" w:rsidRDefault="00CF1F5E" w:rsidP="00F9753A"/>
        </w:tc>
        <w:sdt>
          <w:sdtPr>
            <w:id w:val="-2146656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68" w:type="dxa"/>
              </w:tcPr>
              <w:p w:rsidR="00CF1F5E" w:rsidRPr="00CF1F5E" w:rsidRDefault="00CF1F5E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CF1F5E" w:rsidRPr="00CF1F5E" w:rsidRDefault="00CF1F5E" w:rsidP="00F9753A">
            <w:r>
              <w:t>ja</w:t>
            </w:r>
          </w:p>
        </w:tc>
      </w:tr>
      <w:tr w:rsidR="00CF1F5E" w:rsidRPr="00970952" w:rsidTr="00CF1F5E">
        <w:tc>
          <w:tcPr>
            <w:tcW w:w="924" w:type="dxa"/>
            <w:gridSpan w:val="2"/>
          </w:tcPr>
          <w:p w:rsidR="00CF1F5E" w:rsidRPr="00CF1F5E" w:rsidRDefault="00CF1F5E" w:rsidP="00F9753A"/>
        </w:tc>
        <w:sdt>
          <w:sdtPr>
            <w:id w:val="-118233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68" w:type="dxa"/>
              </w:tcPr>
              <w:p w:rsidR="00CF1F5E" w:rsidRPr="00CF1F5E" w:rsidRDefault="00CF1F5E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CF1F5E" w:rsidRPr="00CF1F5E" w:rsidRDefault="00CF1F5E" w:rsidP="00F9753A">
            <w:r>
              <w:t>nein</w:t>
            </w:r>
          </w:p>
        </w:tc>
      </w:tr>
      <w:tr w:rsidR="00542AC3" w:rsidRPr="00970952" w:rsidTr="00CF1F5E">
        <w:tc>
          <w:tcPr>
            <w:tcW w:w="9062" w:type="dxa"/>
            <w:gridSpan w:val="4"/>
          </w:tcPr>
          <w:p w:rsidR="00542AC3" w:rsidRPr="00970952" w:rsidRDefault="00FF7DD9" w:rsidP="00F9753A">
            <w:pPr>
              <w:rPr>
                <w:b/>
              </w:rPr>
            </w:pPr>
            <w:r>
              <w:rPr>
                <w:b/>
              </w:rPr>
              <w:t>Ergänzende Meldung in einem anderen Register</w:t>
            </w:r>
          </w:p>
        </w:tc>
      </w:tr>
      <w:tr w:rsidR="00542AC3" w:rsidTr="00CF1F5E">
        <w:tc>
          <w:tcPr>
            <w:tcW w:w="910" w:type="dxa"/>
          </w:tcPr>
          <w:p w:rsidR="00542AC3" w:rsidRDefault="00542AC3" w:rsidP="00F9753A"/>
        </w:tc>
        <w:sdt>
          <w:sdtPr>
            <w:id w:val="148519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2"/>
              </w:tcPr>
              <w:p w:rsidR="00542AC3" w:rsidRDefault="00542AC3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542AC3" w:rsidRDefault="00FF7DD9" w:rsidP="00F9753A">
            <w:r>
              <w:t>ja</w:t>
            </w:r>
            <w:r w:rsidR="00542AC3">
              <w:t xml:space="preserve"> </w:t>
            </w:r>
          </w:p>
        </w:tc>
      </w:tr>
      <w:tr w:rsidR="00542AC3" w:rsidTr="00CF1F5E">
        <w:tc>
          <w:tcPr>
            <w:tcW w:w="910" w:type="dxa"/>
          </w:tcPr>
          <w:p w:rsidR="00542AC3" w:rsidRDefault="00542AC3" w:rsidP="00F9753A"/>
        </w:tc>
        <w:sdt>
          <w:sdtPr>
            <w:id w:val="172964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2"/>
              </w:tcPr>
              <w:p w:rsidR="00542AC3" w:rsidRDefault="00542AC3" w:rsidP="00F9753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FF7DD9" w:rsidRDefault="00FF7DD9" w:rsidP="00F9753A">
            <w:r>
              <w:t>nein</w:t>
            </w:r>
          </w:p>
        </w:tc>
      </w:tr>
    </w:tbl>
    <w:p w:rsidR="005F6087" w:rsidRDefault="005F6087">
      <w:pPr>
        <w:rPr>
          <w:rFonts w:ascii="MS Gothic" w:eastAsia="MS Gothic" w:hAnsi="MS Gothic"/>
        </w:rPr>
      </w:pPr>
    </w:p>
    <w:p w:rsidR="00FF7DD9" w:rsidRDefault="00427E81">
      <w:pPr>
        <w:rPr>
          <w:b/>
        </w:rPr>
      </w:pPr>
      <w:r w:rsidRPr="00427E81">
        <w:rPr>
          <w:b/>
        </w:rPr>
        <w:t>Kurzbeschreibung:</w:t>
      </w:r>
    </w:p>
    <w:sectPr w:rsidR="00FF7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463" w:rsidRDefault="00D75463" w:rsidP="00427E81">
      <w:pPr>
        <w:spacing w:after="0" w:line="240" w:lineRule="auto"/>
      </w:pPr>
      <w:r>
        <w:separator/>
      </w:r>
    </w:p>
  </w:endnote>
  <w:endnote w:type="continuationSeparator" w:id="0">
    <w:p w:rsidR="00D75463" w:rsidRDefault="00D75463" w:rsidP="0042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463" w:rsidRDefault="00D7546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463" w:rsidRDefault="00D7546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463" w:rsidRDefault="00D7546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463" w:rsidRDefault="00D75463" w:rsidP="00427E81">
      <w:pPr>
        <w:spacing w:after="0" w:line="240" w:lineRule="auto"/>
      </w:pPr>
      <w:r>
        <w:separator/>
      </w:r>
    </w:p>
  </w:footnote>
  <w:footnote w:type="continuationSeparator" w:id="0">
    <w:p w:rsidR="00D75463" w:rsidRDefault="00D75463" w:rsidP="0042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463" w:rsidRDefault="00D7546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463" w:rsidRPr="00903C95" w:rsidRDefault="00D75463" w:rsidP="00AB1CE7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</w:rPr>
    </w:pPr>
    <w:r w:rsidRPr="00903C95">
      <w:rPr>
        <w:rFonts w:ascii="Arial" w:hAnsi="Arial" w:cs="Arial"/>
      </w:rPr>
      <w:t>Meldebogen nach Anlage 14 (zu § 108) StrlSchV: Erstmeldung, Kategorie I</w:t>
    </w:r>
    <w:r w:rsidRPr="00903C95">
      <w:rPr>
        <w:rFonts w:ascii="Arial" w:hAnsi="Arial" w:cs="Arial"/>
      </w:rPr>
      <w:tab/>
    </w:r>
  </w:p>
  <w:p w:rsidR="00D75463" w:rsidRPr="00903C95" w:rsidRDefault="00D75463" w:rsidP="00AB1CE7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  <w:b/>
      </w:rPr>
    </w:pPr>
    <w:r w:rsidRPr="00903C95">
      <w:rPr>
        <w:rFonts w:ascii="Arial" w:hAnsi="Arial" w:cs="Arial"/>
        <w:b/>
      </w:rPr>
      <w:t>Untersuchungen mit ionisierender Strahlung und radioaktiven Stoffen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463" w:rsidRDefault="00D7546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FB"/>
    <w:rsid w:val="00002529"/>
    <w:rsid w:val="000B0E8F"/>
    <w:rsid w:val="000F5340"/>
    <w:rsid w:val="00167AE9"/>
    <w:rsid w:val="001825D0"/>
    <w:rsid w:val="002A1D90"/>
    <w:rsid w:val="002E1274"/>
    <w:rsid w:val="002F02ED"/>
    <w:rsid w:val="00361D88"/>
    <w:rsid w:val="00427E81"/>
    <w:rsid w:val="004409EC"/>
    <w:rsid w:val="004A3BE4"/>
    <w:rsid w:val="004B7CFB"/>
    <w:rsid w:val="004F2C71"/>
    <w:rsid w:val="0050743A"/>
    <w:rsid w:val="00542AC3"/>
    <w:rsid w:val="0056146A"/>
    <w:rsid w:val="00564376"/>
    <w:rsid w:val="005F6087"/>
    <w:rsid w:val="0062771F"/>
    <w:rsid w:val="00702971"/>
    <w:rsid w:val="00703EE8"/>
    <w:rsid w:val="00823D9F"/>
    <w:rsid w:val="00903C95"/>
    <w:rsid w:val="00970952"/>
    <w:rsid w:val="00AB1CE7"/>
    <w:rsid w:val="00B16217"/>
    <w:rsid w:val="00B506C4"/>
    <w:rsid w:val="00CB36A0"/>
    <w:rsid w:val="00CF1F5E"/>
    <w:rsid w:val="00D248F2"/>
    <w:rsid w:val="00D75463"/>
    <w:rsid w:val="00DB45F1"/>
    <w:rsid w:val="00E32791"/>
    <w:rsid w:val="00E35111"/>
    <w:rsid w:val="00E671F4"/>
    <w:rsid w:val="00EA0985"/>
    <w:rsid w:val="00F50FB2"/>
    <w:rsid w:val="00F9753A"/>
    <w:rsid w:val="00FA4D7E"/>
    <w:rsid w:val="00FB43B2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CB29FA38-0421-47DA-BDF5-F0357D567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2529"/>
    <w:rPr>
      <w:color w:val="808080"/>
    </w:rPr>
  </w:style>
  <w:style w:type="table" w:styleId="Tabellenraster">
    <w:name w:val="Table Grid"/>
    <w:basedOn w:val="NormaleTabelle"/>
    <w:uiPriority w:val="59"/>
    <w:rsid w:val="0000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E81"/>
  </w:style>
  <w:style w:type="paragraph" w:styleId="Fuzeile">
    <w:name w:val="footer"/>
    <w:basedOn w:val="Standard"/>
    <w:link w:val="Fu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C41190D7EF4AA59477274DCD55A6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2F691-8A7F-4EA5-921E-DC12C4C909FB}"/>
      </w:docPartPr>
      <w:docPartBody>
        <w:p w:rsidR="00C93F41" w:rsidRDefault="00C93F41">
          <w:pPr>
            <w:pStyle w:val="D8C41190D7EF4AA59477274DCD55A605"/>
          </w:pPr>
          <w:r w:rsidRPr="000551A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F41"/>
    <w:rsid w:val="00373FF3"/>
    <w:rsid w:val="00582972"/>
    <w:rsid w:val="00596008"/>
    <w:rsid w:val="00AC0025"/>
    <w:rsid w:val="00C9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8C41190D7EF4AA59477274DCD55A605">
    <w:name w:val="D8C41190D7EF4AA59477274DCD55A6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7C0C5-C6C6-4DB2-93C4-51376AFE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526D6BEA</Template>
  <TotalTime>0</TotalTime>
  <Pages>2</Pages>
  <Words>292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Soziales und Gesundheit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mlenz</dc:creator>
  <cp:lastModifiedBy>Krauel, Norbert</cp:lastModifiedBy>
  <cp:revision>15</cp:revision>
  <dcterms:created xsi:type="dcterms:W3CDTF">2019-07-02T08:13:00Z</dcterms:created>
  <dcterms:modified xsi:type="dcterms:W3CDTF">2020-07-14T12:16:00Z</dcterms:modified>
</cp:coreProperties>
</file>