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31" w:rsidRPr="00154AB7" w:rsidRDefault="00340431" w:rsidP="00340431">
      <w:pPr>
        <w:tabs>
          <w:tab w:val="left" w:pos="5670"/>
        </w:tabs>
        <w:rPr>
          <w:rFonts w:ascii="Arial" w:hAnsi="Arial" w:cs="Arial"/>
          <w:bCs/>
          <w:iCs/>
          <w:sz w:val="18"/>
        </w:rPr>
      </w:pPr>
    </w:p>
    <w:p w:rsidR="00340431" w:rsidRDefault="00340431" w:rsidP="00340431">
      <w:pPr>
        <w:tabs>
          <w:tab w:val="left" w:pos="5670"/>
        </w:tabs>
        <w:rPr>
          <w:rFonts w:ascii="Arial" w:hAnsi="Arial" w:cs="Arial"/>
          <w:b/>
          <w:sz w:val="24"/>
        </w:rPr>
      </w:pPr>
    </w:p>
    <w:p w:rsidR="00340431" w:rsidRDefault="00340431" w:rsidP="00340431">
      <w:pPr>
        <w:tabs>
          <w:tab w:val="left" w:pos="56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Detaillierte Angaben zu den Beratungsfachkräften</w:t>
      </w:r>
    </w:p>
    <w:p w:rsidR="00340431" w:rsidRDefault="00340431" w:rsidP="00340431">
      <w:pPr>
        <w:tabs>
          <w:tab w:val="left" w:pos="5670"/>
        </w:tabs>
        <w:rPr>
          <w:rFonts w:ascii="Arial" w:hAnsi="Arial" w:cs="Arial"/>
          <w:sz w:val="24"/>
        </w:rPr>
      </w:pPr>
    </w:p>
    <w:p w:rsidR="00340431" w:rsidRDefault="00340431" w:rsidP="00340431">
      <w:pPr>
        <w:tabs>
          <w:tab w:val="left" w:pos="56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403"/>
        <w:gridCol w:w="2977"/>
        <w:gridCol w:w="142"/>
        <w:gridCol w:w="1842"/>
      </w:tblGrid>
      <w:tr w:rsidR="00340431" w:rsidRPr="00D876F5" w:rsidTr="00925BCF">
        <w:tc>
          <w:tcPr>
            <w:tcW w:w="778" w:type="dxa"/>
          </w:tcPr>
          <w:p w:rsidR="00340431" w:rsidRPr="00D876F5" w:rsidRDefault="00B72835" w:rsidP="00B72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  <w:t>a)</w:t>
            </w:r>
          </w:p>
        </w:tc>
        <w:tc>
          <w:tcPr>
            <w:tcW w:w="8364" w:type="dxa"/>
            <w:gridSpan w:val="4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Name, Vorname, Geburtsdatum:</w:t>
            </w:r>
          </w:p>
          <w:p w:rsidR="00340431" w:rsidRPr="00D876F5" w:rsidRDefault="00340431" w:rsidP="00925BCF">
            <w:pPr>
              <w:tabs>
                <w:tab w:val="left" w:pos="4605"/>
              </w:tabs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D876F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876F5">
              <w:rPr>
                <w:rFonts w:ascii="Arial" w:hAnsi="Arial" w:cs="Arial"/>
                <w:sz w:val="22"/>
                <w:szCs w:val="22"/>
              </w:rPr>
              <w:tab/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431" w:rsidRPr="00D876F5" w:rsidTr="00925BCF">
        <w:tc>
          <w:tcPr>
            <w:tcW w:w="778" w:type="dxa"/>
          </w:tcPr>
          <w:p w:rsidR="00340431" w:rsidRPr="00D876F5" w:rsidRDefault="00B72835" w:rsidP="00925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6380" w:type="dxa"/>
            <w:gridSpan w:val="2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Tätig als Beraterin/Berater in der Schwangerschaftsberatungsstelle seit:</w:t>
            </w:r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40431" w:rsidRPr="00D876F5" w:rsidTr="00925BCF">
        <w:tc>
          <w:tcPr>
            <w:tcW w:w="778" w:type="dxa"/>
          </w:tcPr>
          <w:p w:rsidR="00340431" w:rsidRPr="00D876F5" w:rsidRDefault="00B72835" w:rsidP="00925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6380" w:type="dxa"/>
            <w:gridSpan w:val="2"/>
          </w:tcPr>
          <w:p w:rsidR="00340431" w:rsidRPr="00D876F5" w:rsidRDefault="00340431" w:rsidP="00925BC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Regelmäßige wöchentliche Arbeitszeit/VZE:</w:t>
            </w:r>
          </w:p>
          <w:p w:rsidR="00340431" w:rsidRPr="00D876F5" w:rsidRDefault="00340431" w:rsidP="00925BC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40431" w:rsidRPr="00D876F5" w:rsidTr="00925BCF">
        <w:tc>
          <w:tcPr>
            <w:tcW w:w="778" w:type="dxa"/>
          </w:tcPr>
          <w:p w:rsidR="00340431" w:rsidRPr="00D876F5" w:rsidRDefault="00B72835" w:rsidP="00925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8364" w:type="dxa"/>
            <w:gridSpan w:val="4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Abgeschlossene Berufsausbildung (en):</w:t>
            </w:r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(Nachweise bitte beifügen, soweit noch nicht vorhanden)</w:t>
            </w:r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Text34"/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431" w:rsidRPr="00D876F5" w:rsidTr="00925BCF">
        <w:tc>
          <w:tcPr>
            <w:tcW w:w="778" w:type="dxa"/>
          </w:tcPr>
          <w:p w:rsidR="00340431" w:rsidRPr="00D876F5" w:rsidRDefault="00B72835" w:rsidP="00925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6522" w:type="dxa"/>
            <w:gridSpan w:val="3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Abgeschlossene Zusatzqualifikation auf dem Gebiet Schwangerschaftskonfliktberatung mit Angabe der Stundenanzahl:</w:t>
            </w:r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(Nachweise bitte beifügen, soweit noch nicht vorhanden)</w:t>
            </w:r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Text35"/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D876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Stunden, gesamt:</w:t>
            </w:r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7" w:name="Text36"/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431" w:rsidRPr="00D876F5" w:rsidTr="00925BCF">
        <w:tc>
          <w:tcPr>
            <w:tcW w:w="778" w:type="dxa"/>
          </w:tcPr>
          <w:p w:rsidR="00340431" w:rsidRPr="00D876F5" w:rsidRDefault="00B72835" w:rsidP="00925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8364" w:type="dxa"/>
            <w:gridSpan w:val="4"/>
          </w:tcPr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t>Darstellung der Fortbildungsmaßnahmen einschließlich der Teilnahme an Supervision (Nachweise bitte beifügen)</w:t>
            </w:r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Text37"/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  <w:r w:rsidRPr="00D876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876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6F5">
              <w:rPr>
                <w:rFonts w:ascii="Arial" w:hAnsi="Arial" w:cs="Arial"/>
                <w:sz w:val="22"/>
                <w:szCs w:val="22"/>
              </w:rPr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876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340431" w:rsidRPr="00D876F5" w:rsidRDefault="00340431" w:rsidP="00925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431" w:rsidTr="00925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1" w:type="dxa"/>
            <w:gridSpan w:val="2"/>
          </w:tcPr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</w:t>
            </w: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4961" w:type="dxa"/>
            <w:gridSpan w:val="3"/>
          </w:tcPr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</w:t>
            </w: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Stempel/rechtsverbindliche Unterschrift </w:t>
            </w:r>
          </w:p>
          <w:p w:rsidR="00340431" w:rsidRDefault="00340431" w:rsidP="00925B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 Trägers der Beratungsstelle</w:t>
            </w:r>
          </w:p>
        </w:tc>
      </w:tr>
    </w:tbl>
    <w:p w:rsidR="00340431" w:rsidRDefault="00340431" w:rsidP="00340431">
      <w:pPr>
        <w:jc w:val="right"/>
        <w:rPr>
          <w:u w:val="single"/>
        </w:rPr>
      </w:pPr>
    </w:p>
    <w:p w:rsidR="00340431" w:rsidRDefault="00340431" w:rsidP="00340431">
      <w:pPr>
        <w:jc w:val="right"/>
        <w:rPr>
          <w:u w:val="single"/>
        </w:rPr>
      </w:pPr>
      <w:r>
        <w:rPr>
          <w:u w:val="single"/>
        </w:rPr>
        <w:br w:type="page"/>
      </w:r>
    </w:p>
    <w:p w:rsidR="00340431" w:rsidRDefault="00340431" w:rsidP="00340431">
      <w:pPr>
        <w:jc w:val="right"/>
        <w:rPr>
          <w:rFonts w:ascii="Arial" w:hAnsi="Arial" w:cs="Arial"/>
          <w:sz w:val="24"/>
          <w:u w:val="single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pStyle w:val="Textkrper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Erklärung der Beratungsfachkräfte zur gesetzeskonformen Durchführung der</w:t>
      </w:r>
    </w:p>
    <w:p w:rsidR="00340431" w:rsidRDefault="00340431" w:rsidP="00340431">
      <w:pPr>
        <w:pStyle w:val="Textkrper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Schwangerschaftskonfliktberatung</w:t>
      </w: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Träger: </w:t>
      </w:r>
    </w:p>
    <w:p w:rsidR="00340431" w:rsidRDefault="00340431" w:rsidP="003404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9"/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Beratungsstelle:</w:t>
      </w:r>
    </w:p>
    <w:p w:rsidR="00340431" w:rsidRDefault="00340431" w:rsidP="0034043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0"/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340431" w:rsidRPr="004270A6" w:rsidRDefault="00340431" w:rsidP="00340431">
      <w:pPr>
        <w:rPr>
          <w:rFonts w:ascii="Arial" w:hAnsi="Arial" w:cs="Arial"/>
          <w:sz w:val="24"/>
        </w:rPr>
      </w:pPr>
      <w:r w:rsidRPr="004270A6">
        <w:rPr>
          <w:rFonts w:ascii="Arial" w:hAnsi="Arial" w:cs="Arial"/>
          <w:sz w:val="24"/>
        </w:rPr>
        <w:t xml:space="preserve">Hiermit erkläre ich, </w:t>
      </w:r>
      <w:r>
        <w:rPr>
          <w:rFonts w:ascii="Arial" w:hAnsi="Arial" w:cs="Arial"/>
          <w:sz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1" w:name="Text8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1"/>
      <w:r w:rsidRPr="004270A6">
        <w:rPr>
          <w:rFonts w:ascii="Arial" w:hAnsi="Arial" w:cs="Arial"/>
          <w:sz w:val="24"/>
        </w:rPr>
        <w:t xml:space="preserve">, als Beraterin der Schwangerschaftskonfliktberatung in der Schwangerschaftskonfliktberatungsstelle </w:t>
      </w:r>
      <w:r>
        <w:rPr>
          <w:rFonts w:ascii="Arial" w:hAnsi="Arial" w:cs="Arial"/>
          <w:sz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2" w:name="Text8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2"/>
      <w:r>
        <w:rPr>
          <w:rFonts w:ascii="Arial" w:hAnsi="Arial" w:cs="Arial"/>
          <w:sz w:val="24"/>
        </w:rPr>
        <w:t>,</w:t>
      </w:r>
      <w:r w:rsidRPr="004270A6">
        <w:rPr>
          <w:rFonts w:ascii="Arial" w:hAnsi="Arial" w:cs="Arial"/>
          <w:sz w:val="24"/>
        </w:rPr>
        <w:t xml:space="preserve"> die Beratung gesetzeskonform auf der Grundlage des § 219 Strafgesetzbuch (StGB) in Verbindung mit den §§ 5 bis 11 des Schwangerschaftskonfliktgesetzes (SchKG) und </w:t>
      </w:r>
      <w:r w:rsidR="009E6BFE" w:rsidRPr="004270A6">
        <w:rPr>
          <w:rFonts w:ascii="Arial" w:hAnsi="Arial" w:cs="Arial"/>
          <w:sz w:val="24"/>
        </w:rPr>
        <w:t xml:space="preserve">auf der Grundlage der Richtlinien für das Verfahren zur </w:t>
      </w:r>
      <w:r w:rsidR="009E6BFE">
        <w:rPr>
          <w:rFonts w:ascii="Arial" w:hAnsi="Arial" w:cs="Arial"/>
          <w:sz w:val="24"/>
        </w:rPr>
        <w:t xml:space="preserve">staatlichen </w:t>
      </w:r>
      <w:r w:rsidR="009E6BFE" w:rsidRPr="004270A6">
        <w:rPr>
          <w:rFonts w:ascii="Arial" w:hAnsi="Arial" w:cs="Arial"/>
          <w:sz w:val="24"/>
        </w:rPr>
        <w:t xml:space="preserve">Anerkennung von </w:t>
      </w:r>
      <w:r w:rsidR="009E6BFE">
        <w:rPr>
          <w:rFonts w:ascii="Arial" w:hAnsi="Arial" w:cs="Arial"/>
          <w:sz w:val="24"/>
        </w:rPr>
        <w:t>Schwangerschafts-konfliktb</w:t>
      </w:r>
      <w:r w:rsidR="009E6BFE" w:rsidRPr="004270A6">
        <w:rPr>
          <w:rFonts w:ascii="Arial" w:hAnsi="Arial" w:cs="Arial"/>
          <w:sz w:val="24"/>
        </w:rPr>
        <w:t>eratungsstellen vom 1</w:t>
      </w:r>
      <w:r w:rsidR="009E6BFE">
        <w:rPr>
          <w:rFonts w:ascii="Arial" w:hAnsi="Arial" w:cs="Arial"/>
          <w:sz w:val="24"/>
        </w:rPr>
        <w:t>4</w:t>
      </w:r>
      <w:r w:rsidR="009E6BFE" w:rsidRPr="004270A6">
        <w:rPr>
          <w:rFonts w:ascii="Arial" w:hAnsi="Arial" w:cs="Arial"/>
          <w:sz w:val="24"/>
        </w:rPr>
        <w:t xml:space="preserve">. </w:t>
      </w:r>
      <w:r w:rsidR="009E6BFE">
        <w:rPr>
          <w:rFonts w:ascii="Arial" w:hAnsi="Arial" w:cs="Arial"/>
          <w:sz w:val="24"/>
        </w:rPr>
        <w:t>Mai</w:t>
      </w:r>
      <w:r w:rsidR="009E6BFE" w:rsidRPr="004270A6">
        <w:rPr>
          <w:rFonts w:ascii="Arial" w:hAnsi="Arial" w:cs="Arial"/>
          <w:sz w:val="24"/>
        </w:rPr>
        <w:t xml:space="preserve"> </w:t>
      </w:r>
      <w:r w:rsidR="009E6BFE">
        <w:rPr>
          <w:rFonts w:ascii="Arial" w:hAnsi="Arial" w:cs="Arial"/>
          <w:sz w:val="24"/>
        </w:rPr>
        <w:t>2024</w:t>
      </w:r>
      <w:r w:rsidR="009E6BFE" w:rsidRPr="004270A6">
        <w:rPr>
          <w:rFonts w:ascii="Arial" w:hAnsi="Arial" w:cs="Arial"/>
          <w:sz w:val="24"/>
        </w:rPr>
        <w:t xml:space="preserve"> (Amtsbl</w:t>
      </w:r>
      <w:r w:rsidR="009E6BFE">
        <w:rPr>
          <w:rFonts w:ascii="Arial" w:hAnsi="Arial" w:cs="Arial"/>
          <w:sz w:val="24"/>
        </w:rPr>
        <w:t>att</w:t>
      </w:r>
      <w:r w:rsidR="009E6BFE" w:rsidRPr="004270A6">
        <w:rPr>
          <w:rFonts w:ascii="Arial" w:hAnsi="Arial" w:cs="Arial"/>
          <w:sz w:val="24"/>
        </w:rPr>
        <w:t xml:space="preserve"> M-V 20</w:t>
      </w:r>
      <w:r w:rsidR="009E6BFE">
        <w:rPr>
          <w:rFonts w:ascii="Arial" w:hAnsi="Arial" w:cs="Arial"/>
          <w:sz w:val="24"/>
        </w:rPr>
        <w:t>24</w:t>
      </w:r>
      <w:r w:rsidR="009E6BFE" w:rsidRPr="004270A6">
        <w:rPr>
          <w:rFonts w:ascii="Arial" w:hAnsi="Arial" w:cs="Arial"/>
          <w:sz w:val="24"/>
        </w:rPr>
        <w:t xml:space="preserve"> </w:t>
      </w:r>
      <w:r w:rsidR="009E6BFE">
        <w:rPr>
          <w:rFonts w:ascii="Arial" w:hAnsi="Arial" w:cs="Arial"/>
          <w:sz w:val="24"/>
        </w:rPr>
        <w:t xml:space="preserve">Nr. 24 </w:t>
      </w:r>
      <w:r w:rsidR="009E6BFE" w:rsidRPr="004270A6">
        <w:rPr>
          <w:rFonts w:ascii="Arial" w:hAnsi="Arial" w:cs="Arial"/>
          <w:sz w:val="24"/>
        </w:rPr>
        <w:t xml:space="preserve">S. </w:t>
      </w:r>
      <w:r w:rsidR="009E6BFE">
        <w:rPr>
          <w:rFonts w:ascii="Arial" w:hAnsi="Arial" w:cs="Arial"/>
          <w:sz w:val="24"/>
        </w:rPr>
        <w:t>678 ff.</w:t>
      </w:r>
      <w:r w:rsidR="009E6BFE" w:rsidRPr="004270A6">
        <w:rPr>
          <w:rFonts w:ascii="Arial" w:hAnsi="Arial" w:cs="Arial"/>
          <w:sz w:val="24"/>
        </w:rPr>
        <w:t>) durchzuführen.</w:t>
      </w:r>
    </w:p>
    <w:p w:rsidR="00340431" w:rsidRDefault="00340431" w:rsidP="00340431">
      <w:pPr>
        <w:jc w:val="both"/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</w:p>
    <w:p w:rsidR="00340431" w:rsidRDefault="00340431" w:rsidP="003404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                              ................................................</w:t>
      </w:r>
    </w:p>
    <w:p w:rsidR="00924B77" w:rsidRPr="009E6BFE" w:rsidRDefault="009E6BFE">
      <w:pPr>
        <w:rPr>
          <w:rFonts w:ascii="Arial" w:hAnsi="Arial" w:cs="Arial"/>
          <w:sz w:val="24"/>
        </w:rPr>
      </w:pPr>
      <w:r w:rsidRPr="009E6BFE">
        <w:rPr>
          <w:rFonts w:ascii="Arial" w:hAnsi="Arial" w:cs="Arial"/>
          <w:sz w:val="24"/>
        </w:rPr>
        <w:t>Ort, Datum</w:t>
      </w:r>
      <w:r w:rsidRPr="009E6BFE">
        <w:rPr>
          <w:rFonts w:ascii="Arial" w:hAnsi="Arial" w:cs="Arial"/>
          <w:sz w:val="24"/>
        </w:rPr>
        <w:tab/>
      </w:r>
      <w:r w:rsidRPr="009E6BFE">
        <w:rPr>
          <w:rFonts w:ascii="Arial" w:hAnsi="Arial" w:cs="Arial"/>
          <w:sz w:val="24"/>
        </w:rPr>
        <w:tab/>
      </w:r>
      <w:r w:rsidRPr="009E6BFE">
        <w:rPr>
          <w:rFonts w:ascii="Arial" w:hAnsi="Arial" w:cs="Arial"/>
          <w:sz w:val="24"/>
        </w:rPr>
        <w:tab/>
      </w:r>
      <w:r w:rsidRPr="009E6BFE">
        <w:rPr>
          <w:rFonts w:ascii="Arial" w:hAnsi="Arial" w:cs="Arial"/>
          <w:sz w:val="24"/>
        </w:rPr>
        <w:tab/>
      </w:r>
      <w:r w:rsidRPr="009E6BFE">
        <w:rPr>
          <w:rFonts w:ascii="Arial" w:hAnsi="Arial" w:cs="Arial"/>
          <w:sz w:val="24"/>
        </w:rPr>
        <w:tab/>
      </w:r>
      <w:r w:rsidRPr="009E6BFE">
        <w:rPr>
          <w:rFonts w:ascii="Arial" w:hAnsi="Arial" w:cs="Arial"/>
          <w:sz w:val="24"/>
        </w:rPr>
        <w:tab/>
      </w:r>
      <w:r w:rsidRPr="009E6BFE">
        <w:rPr>
          <w:rFonts w:ascii="Arial" w:hAnsi="Arial" w:cs="Arial"/>
          <w:sz w:val="24"/>
        </w:rPr>
        <w:tab/>
        <w:t>Unterschrift</w:t>
      </w:r>
    </w:p>
    <w:sectPr w:rsidR="00924B77" w:rsidRPr="009E6B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31"/>
    <w:rsid w:val="00002107"/>
    <w:rsid w:val="000077F9"/>
    <w:rsid w:val="00154AB7"/>
    <w:rsid w:val="00185F3B"/>
    <w:rsid w:val="00340431"/>
    <w:rsid w:val="005B70AE"/>
    <w:rsid w:val="008757D1"/>
    <w:rsid w:val="00924B77"/>
    <w:rsid w:val="009E6BFE"/>
    <w:rsid w:val="00A67CF0"/>
    <w:rsid w:val="00AA7DC2"/>
    <w:rsid w:val="00AF403C"/>
    <w:rsid w:val="00B72835"/>
    <w:rsid w:val="00C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E70B-E741-4BF0-89F6-CF60356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40431"/>
    <w:rPr>
      <w:rFonts w:ascii="Times New Roman" w:eastAsia="Times New Roman" w:hAnsi="Times New Roman" w:cs="Times New Roman"/>
      <w:sz w:val="26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340431"/>
    <w:pPr>
      <w:jc w:val="center"/>
    </w:pPr>
    <w:rPr>
      <w:b/>
    </w:rPr>
  </w:style>
  <w:style w:type="character" w:customStyle="1" w:styleId="Textkrper3Zchn">
    <w:name w:val="Textkörper 3 Zchn"/>
    <w:basedOn w:val="Absatz-Standardschriftart"/>
    <w:link w:val="Textkrper3"/>
    <w:semiHidden/>
    <w:rsid w:val="00340431"/>
    <w:rPr>
      <w:rFonts w:ascii="Times New Roman" w:eastAsia="Times New Roman" w:hAnsi="Times New Roman" w:cs="Times New Roman"/>
      <w:b/>
      <w:sz w:val="2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Evelyn</dc:creator>
  <cp:keywords/>
  <dc:description/>
  <cp:lastModifiedBy>Ditrich, Jonas</cp:lastModifiedBy>
  <cp:revision>7</cp:revision>
  <dcterms:created xsi:type="dcterms:W3CDTF">2020-11-26T12:49:00Z</dcterms:created>
  <dcterms:modified xsi:type="dcterms:W3CDTF">2024-08-05T07:39:00Z</dcterms:modified>
</cp:coreProperties>
</file>