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BE0" w:rsidRPr="007F178B" w:rsidRDefault="00E91BE0">
      <w:pPr>
        <w:rPr>
          <w:sz w:val="20"/>
          <w:szCs w:val="20"/>
          <w:u w:val="single"/>
        </w:rPr>
      </w:pPr>
      <w:r w:rsidRPr="007F178B">
        <w:rPr>
          <w:sz w:val="20"/>
          <w:szCs w:val="20"/>
          <w:u w:val="single"/>
        </w:rPr>
        <w:t>Hinweis:</w:t>
      </w:r>
    </w:p>
    <w:p w:rsidR="004C4B3F" w:rsidRPr="007F178B" w:rsidRDefault="00E91BE0">
      <w:pPr>
        <w:rPr>
          <w:sz w:val="20"/>
          <w:szCs w:val="20"/>
        </w:rPr>
      </w:pPr>
      <w:r w:rsidRPr="007F178B">
        <w:rPr>
          <w:sz w:val="20"/>
          <w:szCs w:val="20"/>
        </w:rPr>
        <w:t xml:space="preserve">Dieses Dokument füllen die Gebärdensprachdolmetscherinnen und Gebärdensprachdolmetscher nach dem Einsatz zusammen mit der hörbehinderten Person aus. Das Dokument ist dann als Bestandteil des Antrages beim LAGuS einzureichen. </w:t>
      </w:r>
      <w:r w:rsidR="00A32F93" w:rsidRPr="007F178B">
        <w:rPr>
          <w:sz w:val="20"/>
          <w:szCs w:val="20"/>
        </w:rPr>
        <w:t>Laufende Nummer</w:t>
      </w:r>
      <w:r w:rsidR="007F178B" w:rsidRPr="007F178B">
        <w:rPr>
          <w:sz w:val="20"/>
          <w:szCs w:val="20"/>
        </w:rPr>
        <w:t xml:space="preserve"> (wenn Abrechnung im Sammelantrag erfolgen soll)</w:t>
      </w:r>
      <w:r w:rsidR="00A32F93" w:rsidRPr="007F178B">
        <w:rPr>
          <w:sz w:val="20"/>
          <w:szCs w:val="20"/>
        </w:rPr>
        <w:t xml:space="preserve">: </w:t>
      </w:r>
      <w:r w:rsidR="00A32F93" w:rsidRPr="007F178B">
        <w:rPr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0" w:name="Text70"/>
      <w:r w:rsidR="00A32F93" w:rsidRPr="007F178B">
        <w:rPr>
          <w:sz w:val="20"/>
          <w:szCs w:val="20"/>
        </w:rPr>
        <w:instrText xml:space="preserve"> FORMTEXT </w:instrText>
      </w:r>
      <w:r w:rsidR="00A32F93" w:rsidRPr="007F178B">
        <w:rPr>
          <w:sz w:val="20"/>
          <w:szCs w:val="20"/>
        </w:rPr>
      </w:r>
      <w:r w:rsidR="00A32F93" w:rsidRPr="007F178B">
        <w:rPr>
          <w:sz w:val="20"/>
          <w:szCs w:val="20"/>
        </w:rPr>
        <w:fldChar w:fldCharType="separate"/>
      </w:r>
      <w:r w:rsidR="00946BF5" w:rsidRPr="007F178B">
        <w:rPr>
          <w:sz w:val="20"/>
          <w:szCs w:val="20"/>
        </w:rPr>
        <w:t> </w:t>
      </w:r>
      <w:r w:rsidR="00946BF5" w:rsidRPr="007F178B">
        <w:rPr>
          <w:sz w:val="20"/>
          <w:szCs w:val="20"/>
        </w:rPr>
        <w:t> </w:t>
      </w:r>
      <w:r w:rsidR="00946BF5" w:rsidRPr="007F178B">
        <w:rPr>
          <w:sz w:val="20"/>
          <w:szCs w:val="20"/>
        </w:rPr>
        <w:t> </w:t>
      </w:r>
      <w:r w:rsidR="00946BF5" w:rsidRPr="007F178B">
        <w:rPr>
          <w:sz w:val="20"/>
          <w:szCs w:val="20"/>
        </w:rPr>
        <w:t> </w:t>
      </w:r>
      <w:r w:rsidR="00946BF5" w:rsidRPr="007F178B">
        <w:rPr>
          <w:sz w:val="20"/>
          <w:szCs w:val="20"/>
        </w:rPr>
        <w:t> </w:t>
      </w:r>
      <w:r w:rsidR="00A32F93" w:rsidRPr="007F178B">
        <w:rPr>
          <w:sz w:val="20"/>
          <w:szCs w:val="20"/>
        </w:rPr>
        <w:fldChar w:fldCharType="end"/>
      </w:r>
      <w:bookmarkEnd w:id="0"/>
    </w:p>
    <w:p w:rsidR="00E91BE0" w:rsidRDefault="00E91BE0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114"/>
        <w:gridCol w:w="1984"/>
        <w:gridCol w:w="2041"/>
        <w:gridCol w:w="2212"/>
      </w:tblGrid>
      <w:tr w:rsidR="004C4B3F" w:rsidRPr="00E25051" w:rsidTr="002E083F">
        <w:trPr>
          <w:trHeight w:val="319"/>
        </w:trPr>
        <w:tc>
          <w:tcPr>
            <w:tcW w:w="9351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4B3F" w:rsidRPr="004C4B3F" w:rsidRDefault="004C4B3F" w:rsidP="004C4B3F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4C4B3F">
              <w:rPr>
                <w:rFonts w:cs="Arial"/>
                <w:b/>
                <w:sz w:val="22"/>
                <w:szCs w:val="22"/>
              </w:rPr>
              <w:t xml:space="preserve">Angaben zum Einsatz und Bestätigung </w:t>
            </w:r>
          </w:p>
          <w:p w:rsidR="004C4B3F" w:rsidRPr="002A624B" w:rsidRDefault="004C4B3F" w:rsidP="002E083F">
            <w:pPr>
              <w:autoSpaceDE w:val="0"/>
              <w:autoSpaceDN w:val="0"/>
              <w:adjustRightInd w:val="0"/>
              <w:ind w:left="360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</w:t>
            </w:r>
            <w:r w:rsidRPr="002A624B">
              <w:rPr>
                <w:rFonts w:cs="Arial"/>
                <w:b/>
                <w:sz w:val="22"/>
                <w:szCs w:val="22"/>
              </w:rPr>
              <w:t xml:space="preserve">(von </w:t>
            </w:r>
            <w:r>
              <w:rPr>
                <w:rFonts w:cs="Arial"/>
                <w:b/>
                <w:sz w:val="22"/>
                <w:szCs w:val="22"/>
              </w:rPr>
              <w:t>der</w:t>
            </w:r>
            <w:r w:rsidRPr="002A624B">
              <w:rPr>
                <w:rFonts w:cs="Arial"/>
                <w:b/>
                <w:sz w:val="22"/>
                <w:szCs w:val="22"/>
              </w:rPr>
              <w:t xml:space="preserve"> hörbehinderten </w:t>
            </w:r>
            <w:r>
              <w:rPr>
                <w:rFonts w:cs="Arial"/>
                <w:b/>
                <w:sz w:val="22"/>
                <w:szCs w:val="22"/>
              </w:rPr>
              <w:t>Person</w:t>
            </w:r>
            <w:r w:rsidRPr="002A624B">
              <w:rPr>
                <w:rFonts w:cs="Arial"/>
                <w:b/>
                <w:sz w:val="22"/>
                <w:szCs w:val="22"/>
              </w:rPr>
              <w:t xml:space="preserve"> auszufüllen)</w:t>
            </w:r>
          </w:p>
        </w:tc>
      </w:tr>
      <w:tr w:rsidR="004C4B3F" w:rsidRPr="005E115E" w:rsidTr="002E083F">
        <w:trPr>
          <w:trHeight w:val="466"/>
        </w:trPr>
        <w:tc>
          <w:tcPr>
            <w:tcW w:w="3114" w:type="dxa"/>
            <w:shd w:val="clear" w:color="auto" w:fill="D9D9D9"/>
            <w:vAlign w:val="center"/>
          </w:tcPr>
          <w:p w:rsidR="004C4B3F" w:rsidRDefault="004C4B3F" w:rsidP="002E08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Name, Vorname</w:t>
            </w:r>
          </w:p>
          <w:p w:rsidR="004C4B3F" w:rsidRPr="008143AE" w:rsidRDefault="004C4B3F" w:rsidP="002E08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hörbehinderten Person</w:t>
            </w:r>
          </w:p>
        </w:tc>
        <w:tc>
          <w:tcPr>
            <w:tcW w:w="6237" w:type="dxa"/>
            <w:gridSpan w:val="3"/>
            <w:vAlign w:val="center"/>
          </w:tcPr>
          <w:p w:rsidR="004C4B3F" w:rsidRPr="005E115E" w:rsidRDefault="004C4B3F" w:rsidP="00946BF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15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E115E">
              <w:rPr>
                <w:rFonts w:cs="Arial"/>
                <w:sz w:val="20"/>
                <w:szCs w:val="20"/>
              </w:rPr>
            </w:r>
            <w:r w:rsidRPr="005E115E">
              <w:rPr>
                <w:rFonts w:cs="Arial"/>
                <w:sz w:val="20"/>
                <w:szCs w:val="20"/>
              </w:rPr>
              <w:fldChar w:fldCharType="separate"/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4B3F" w:rsidRPr="005E115E" w:rsidTr="002E083F">
        <w:trPr>
          <w:trHeight w:val="461"/>
        </w:trPr>
        <w:tc>
          <w:tcPr>
            <w:tcW w:w="3114" w:type="dxa"/>
            <w:shd w:val="clear" w:color="auto" w:fill="D9D9D9"/>
            <w:vAlign w:val="center"/>
          </w:tcPr>
          <w:p w:rsidR="004C4B3F" w:rsidRPr="008143AE" w:rsidRDefault="004C4B3F" w:rsidP="002E083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Nummer </w:t>
            </w:r>
            <w:r w:rsidR="0014674B">
              <w:rPr>
                <w:rFonts w:cs="Arial"/>
                <w:sz w:val="20"/>
                <w:szCs w:val="20"/>
              </w:rPr>
              <w:t xml:space="preserve">und Merkzeichen </w:t>
            </w:r>
            <w:r>
              <w:rPr>
                <w:rFonts w:cs="Arial"/>
                <w:sz w:val="20"/>
                <w:szCs w:val="20"/>
              </w:rPr>
              <w:t>des Schwerbehindertenausweises</w:t>
            </w:r>
          </w:p>
        </w:tc>
        <w:tc>
          <w:tcPr>
            <w:tcW w:w="6237" w:type="dxa"/>
            <w:gridSpan w:val="3"/>
            <w:vAlign w:val="center"/>
          </w:tcPr>
          <w:p w:rsidR="004C4B3F" w:rsidRPr="005E115E" w:rsidRDefault="0014674B" w:rsidP="00946BF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Nummer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" w:name="Text7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cs="Arial"/>
                <w:sz w:val="20"/>
                <w:szCs w:val="20"/>
              </w:rPr>
              <w:t xml:space="preserve"> </w:t>
            </w:r>
            <w:r w:rsidR="007D21B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Merkzeichen </w:t>
            </w:r>
            <w:r w:rsidR="007D21BF">
              <w:rPr>
                <w:rFonts w:cs="Arial"/>
                <w:sz w:val="20"/>
                <w:szCs w:val="20"/>
              </w:rPr>
              <w:t xml:space="preserve">Gl </w:t>
            </w:r>
            <w:r w:rsidR="007D21BF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2"/>
            <w:r w:rsidR="007D21B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E083F">
              <w:rPr>
                <w:rFonts w:cs="Arial"/>
                <w:sz w:val="20"/>
                <w:szCs w:val="20"/>
              </w:rPr>
            </w:r>
            <w:r w:rsidR="002E083F">
              <w:rPr>
                <w:rFonts w:cs="Arial"/>
                <w:sz w:val="20"/>
                <w:szCs w:val="20"/>
              </w:rPr>
              <w:fldChar w:fldCharType="separate"/>
            </w:r>
            <w:r w:rsidR="007D21BF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="007D21B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E083F">
              <w:rPr>
                <w:rFonts w:cs="Arial"/>
                <w:sz w:val="20"/>
                <w:szCs w:val="20"/>
              </w:rPr>
            </w:r>
            <w:r w:rsidR="002E083F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C4B3F" w:rsidRPr="00FF768D" w:rsidTr="002E083F">
        <w:trPr>
          <w:trHeight w:val="227"/>
        </w:trPr>
        <w:tc>
          <w:tcPr>
            <w:tcW w:w="3114" w:type="dxa"/>
            <w:shd w:val="clear" w:color="auto" w:fill="D9D9D9"/>
            <w:vAlign w:val="center"/>
          </w:tcPr>
          <w:p w:rsidR="004C4B3F" w:rsidRPr="008143AE" w:rsidRDefault="004C4B3F" w:rsidP="002E083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Behörde, die den Schwerbehindertenausweis ausgestellt hat</w:t>
            </w:r>
          </w:p>
        </w:tc>
        <w:tc>
          <w:tcPr>
            <w:tcW w:w="6237" w:type="dxa"/>
            <w:gridSpan w:val="3"/>
            <w:vAlign w:val="center"/>
          </w:tcPr>
          <w:p w:rsidR="004C4B3F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1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E083F">
              <w:rPr>
                <w:rFonts w:cs="Arial"/>
                <w:sz w:val="20"/>
                <w:szCs w:val="20"/>
              </w:rPr>
            </w:r>
            <w:r w:rsidR="002E083F">
              <w:rPr>
                <w:rFonts w:cs="Arial"/>
                <w:sz w:val="20"/>
                <w:szCs w:val="20"/>
              </w:rPr>
              <w:fldChar w:fldCharType="separate"/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  <w:r w:rsidRPr="005E115E">
              <w:rPr>
                <w:rFonts w:cs="Arial"/>
                <w:sz w:val="20"/>
                <w:szCs w:val="20"/>
              </w:rPr>
              <w:t xml:space="preserve"> Landesamt für Gesundheit und Soziales</w:t>
            </w:r>
            <w:r>
              <w:rPr>
                <w:rFonts w:cs="Arial"/>
                <w:sz w:val="20"/>
                <w:szCs w:val="20"/>
              </w:rPr>
              <w:t xml:space="preserve"> (Versorgungsamt)</w:t>
            </w:r>
          </w:p>
          <w:p w:rsidR="004C4B3F" w:rsidRPr="005E115E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in M</w:t>
            </w:r>
            <w:r w:rsidRPr="005E115E">
              <w:rPr>
                <w:rFonts w:cs="Arial"/>
                <w:sz w:val="20"/>
                <w:szCs w:val="20"/>
              </w:rPr>
              <w:t>ecklenburg-Vorpommern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4C4B3F" w:rsidRPr="00FF768D" w:rsidRDefault="004C4B3F" w:rsidP="00946BF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1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E083F">
              <w:rPr>
                <w:rFonts w:cs="Arial"/>
                <w:sz w:val="20"/>
                <w:szCs w:val="20"/>
              </w:rPr>
            </w:r>
            <w:r w:rsidR="002E083F">
              <w:rPr>
                <w:rFonts w:cs="Arial"/>
                <w:sz w:val="20"/>
                <w:szCs w:val="20"/>
              </w:rPr>
              <w:fldChar w:fldCharType="separate"/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  <w:r w:rsidRPr="005E115E">
              <w:rPr>
                <w:rFonts w:cs="Arial"/>
                <w:sz w:val="20"/>
                <w:szCs w:val="20"/>
              </w:rPr>
              <w:t xml:space="preserve"> andere Behörde, nämlich:</w:t>
            </w:r>
            <w:r w:rsidRPr="005E115E">
              <w:rPr>
                <w:rFonts w:cs="Arial"/>
                <w:sz w:val="20"/>
                <w:szCs w:val="20"/>
              </w:rPr>
              <w:br/>
              <w:t xml:space="preserve">     </w:t>
            </w: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115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E115E">
              <w:rPr>
                <w:rFonts w:cs="Arial"/>
                <w:sz w:val="20"/>
                <w:szCs w:val="20"/>
              </w:rPr>
            </w:r>
            <w:r w:rsidRPr="005E115E">
              <w:rPr>
                <w:rFonts w:cs="Arial"/>
                <w:sz w:val="20"/>
                <w:szCs w:val="20"/>
              </w:rPr>
              <w:fldChar w:fldCharType="separate"/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4B3F" w:rsidRPr="005E115E" w:rsidTr="002E083F">
        <w:trPr>
          <w:trHeight w:val="227"/>
        </w:trPr>
        <w:tc>
          <w:tcPr>
            <w:tcW w:w="3114" w:type="dxa"/>
            <w:shd w:val="clear" w:color="auto" w:fill="D9D9D9"/>
            <w:vAlign w:val="center"/>
          </w:tcPr>
          <w:p w:rsidR="004C4B3F" w:rsidRDefault="004C4B3F" w:rsidP="002E083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Dolmetschzeit</w:t>
            </w:r>
          </w:p>
        </w:tc>
        <w:tc>
          <w:tcPr>
            <w:tcW w:w="1984" w:type="dxa"/>
            <w:vAlign w:val="center"/>
          </w:tcPr>
          <w:p w:rsidR="004C4B3F" w:rsidRPr="005E115E" w:rsidRDefault="004C4B3F" w:rsidP="00946BF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Datum: </w:t>
            </w:r>
            <w:r w:rsidR="00946BF5">
              <w:rPr>
                <w:rFonts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49"/>
            <w:r w:rsidR="00946BF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46BF5">
              <w:rPr>
                <w:rFonts w:cs="Arial"/>
                <w:sz w:val="20"/>
                <w:szCs w:val="20"/>
              </w:rPr>
            </w:r>
            <w:r w:rsidR="00946BF5">
              <w:rPr>
                <w:rFonts w:cs="Arial"/>
                <w:sz w:val="20"/>
                <w:szCs w:val="20"/>
              </w:rPr>
              <w:fldChar w:fldCharType="separate"/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253" w:type="dxa"/>
            <w:gridSpan w:val="2"/>
            <w:vAlign w:val="center"/>
          </w:tcPr>
          <w:p w:rsidR="004C4B3F" w:rsidRPr="005E115E" w:rsidRDefault="004C4B3F" w:rsidP="00946BF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von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bis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Uhr</w:t>
            </w:r>
          </w:p>
        </w:tc>
      </w:tr>
      <w:tr w:rsidR="004C4B3F" w:rsidRPr="00A97299" w:rsidTr="002E083F">
        <w:trPr>
          <w:trHeight w:val="423"/>
        </w:trPr>
        <w:tc>
          <w:tcPr>
            <w:tcW w:w="3114" w:type="dxa"/>
            <w:vMerge w:val="restart"/>
            <w:shd w:val="clear" w:color="auto" w:fill="D9D9D9"/>
            <w:vAlign w:val="center"/>
          </w:tcPr>
          <w:p w:rsidR="004C4B3F" w:rsidRPr="00C74825" w:rsidRDefault="004C4B3F" w:rsidP="002E083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Ort des Einsatzes in Mecklenburg-Vorpommern</w:t>
            </w:r>
          </w:p>
        </w:tc>
        <w:tc>
          <w:tcPr>
            <w:tcW w:w="1984" w:type="dxa"/>
            <w:vAlign w:val="center"/>
          </w:tcPr>
          <w:p w:rsidR="004C4B3F" w:rsidRPr="00A97299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:rsidR="004C4B3F" w:rsidRPr="00A97299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PLZ</w:t>
            </w:r>
          </w:p>
        </w:tc>
        <w:tc>
          <w:tcPr>
            <w:tcW w:w="4253" w:type="dxa"/>
            <w:gridSpan w:val="2"/>
            <w:vAlign w:val="center"/>
          </w:tcPr>
          <w:p w:rsidR="004C4B3F" w:rsidRPr="00A97299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:rsidR="004C4B3F" w:rsidRPr="00A97299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Ort</w:t>
            </w:r>
          </w:p>
        </w:tc>
      </w:tr>
      <w:tr w:rsidR="004C4B3F" w:rsidRPr="00A97299" w:rsidTr="002E083F">
        <w:trPr>
          <w:trHeight w:val="388"/>
        </w:trPr>
        <w:tc>
          <w:tcPr>
            <w:tcW w:w="3114" w:type="dxa"/>
            <w:vMerge/>
            <w:shd w:val="clear" w:color="auto" w:fill="D9D9D9"/>
            <w:vAlign w:val="center"/>
          </w:tcPr>
          <w:p w:rsidR="004C4B3F" w:rsidRPr="00C74825" w:rsidRDefault="004C4B3F" w:rsidP="002E083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4025" w:type="dxa"/>
            <w:gridSpan w:val="2"/>
            <w:vAlign w:val="center"/>
          </w:tcPr>
          <w:p w:rsidR="004C4B3F" w:rsidRPr="00A97299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:rsidR="004C4B3F" w:rsidRPr="00A97299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Straße</w:t>
            </w:r>
          </w:p>
        </w:tc>
        <w:tc>
          <w:tcPr>
            <w:tcW w:w="2212" w:type="dxa"/>
            <w:vAlign w:val="center"/>
          </w:tcPr>
          <w:p w:rsidR="004C4B3F" w:rsidRPr="00A97299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:rsidR="004C4B3F" w:rsidRPr="00A97299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Hausnummer</w:t>
            </w:r>
          </w:p>
        </w:tc>
      </w:tr>
      <w:tr w:rsidR="004C4B3F" w:rsidTr="002E083F">
        <w:trPr>
          <w:trHeight w:val="1930"/>
        </w:trPr>
        <w:tc>
          <w:tcPr>
            <w:tcW w:w="3114" w:type="dxa"/>
            <w:shd w:val="clear" w:color="auto" w:fill="D9D9D9"/>
            <w:vAlign w:val="center"/>
          </w:tcPr>
          <w:p w:rsidR="004C4B3F" w:rsidRDefault="007F178B" w:rsidP="007F178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Zweck des Einsatzes im privaten und ehrenamtlichen Bereich</w:t>
            </w:r>
            <w:r w:rsidR="004C4B3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:rsidR="004C4B3F" w:rsidRPr="005E115E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1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E083F">
              <w:rPr>
                <w:rFonts w:cs="Arial"/>
                <w:sz w:val="20"/>
                <w:szCs w:val="20"/>
              </w:rPr>
            </w:r>
            <w:r w:rsidR="002E083F">
              <w:rPr>
                <w:rFonts w:cs="Arial"/>
                <w:sz w:val="20"/>
                <w:szCs w:val="20"/>
              </w:rPr>
              <w:fldChar w:fldCharType="separate"/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  <w:r w:rsidRPr="005E115E">
              <w:rPr>
                <w:rFonts w:cs="Arial"/>
                <w:sz w:val="20"/>
                <w:szCs w:val="20"/>
              </w:rPr>
              <w:t xml:space="preserve"> </w:t>
            </w:r>
            <w:r w:rsidR="007F178B">
              <w:rPr>
                <w:rFonts w:cs="Arial"/>
                <w:sz w:val="20"/>
                <w:szCs w:val="20"/>
              </w:rPr>
              <w:t xml:space="preserve">soziale Beratungsstelle, wie z.B. </w:t>
            </w:r>
            <w:r w:rsidRPr="005E115E">
              <w:rPr>
                <w:rFonts w:cs="Arial"/>
                <w:sz w:val="20"/>
                <w:szCs w:val="20"/>
              </w:rPr>
              <w:t xml:space="preserve">Familien-, </w:t>
            </w:r>
            <w:r w:rsidR="007F178B">
              <w:rPr>
                <w:rFonts w:cs="Arial"/>
                <w:sz w:val="20"/>
                <w:szCs w:val="20"/>
              </w:rPr>
              <w:t>Schwangerschafts-,</w:t>
            </w:r>
            <w:r w:rsidR="007F178B">
              <w:rPr>
                <w:rFonts w:cs="Arial"/>
                <w:sz w:val="20"/>
                <w:szCs w:val="20"/>
              </w:rPr>
              <w:br/>
              <w:t xml:space="preserve">     Behinderten-, </w:t>
            </w:r>
            <w:r w:rsidRPr="005E115E">
              <w:rPr>
                <w:rFonts w:cs="Arial"/>
                <w:sz w:val="20"/>
                <w:szCs w:val="20"/>
              </w:rPr>
              <w:t>Schuldner- oder Suchtberatung</w:t>
            </w:r>
          </w:p>
          <w:p w:rsidR="007F178B" w:rsidRDefault="004C4B3F" w:rsidP="007F178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1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E083F">
              <w:rPr>
                <w:rFonts w:cs="Arial"/>
                <w:sz w:val="20"/>
                <w:szCs w:val="20"/>
              </w:rPr>
            </w:r>
            <w:r w:rsidR="002E083F">
              <w:rPr>
                <w:rFonts w:cs="Arial"/>
                <w:sz w:val="20"/>
                <w:szCs w:val="20"/>
              </w:rPr>
              <w:fldChar w:fldCharType="separate"/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  <w:r w:rsidRPr="005E115E">
              <w:rPr>
                <w:rFonts w:cs="Arial"/>
                <w:sz w:val="20"/>
                <w:szCs w:val="20"/>
              </w:rPr>
              <w:t xml:space="preserve"> Informationsveranstaltung</w:t>
            </w:r>
            <w:r w:rsidR="007F178B">
              <w:rPr>
                <w:rFonts w:cs="Arial"/>
                <w:sz w:val="20"/>
                <w:szCs w:val="20"/>
              </w:rPr>
              <w:t>/Tagung</w:t>
            </w:r>
            <w:r w:rsidRPr="005E115E">
              <w:rPr>
                <w:rFonts w:cs="Arial"/>
                <w:sz w:val="20"/>
                <w:szCs w:val="20"/>
              </w:rPr>
              <w:t xml:space="preserve"> von Vereinen und Verbänden </w:t>
            </w:r>
            <w:r w:rsidRPr="005E115E">
              <w:rPr>
                <w:rFonts w:cs="Arial"/>
                <w:sz w:val="20"/>
                <w:szCs w:val="20"/>
              </w:rPr>
              <w:br/>
              <w:t xml:space="preserve">     im Rahmen des Ehrenamtes</w:t>
            </w:r>
          </w:p>
          <w:p w:rsidR="007F178B" w:rsidRDefault="007F178B" w:rsidP="007F178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1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E083F">
              <w:rPr>
                <w:rFonts w:cs="Arial"/>
                <w:sz w:val="20"/>
                <w:szCs w:val="20"/>
              </w:rPr>
            </w:r>
            <w:r w:rsidR="002E083F">
              <w:rPr>
                <w:rFonts w:cs="Arial"/>
                <w:sz w:val="20"/>
                <w:szCs w:val="20"/>
              </w:rPr>
              <w:fldChar w:fldCharType="separate"/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Familienangelegenheit (z.B. Hochzeit, Taufe, Trauerfeier, </w:t>
            </w:r>
            <w:r>
              <w:rPr>
                <w:rFonts w:cs="Arial"/>
                <w:sz w:val="20"/>
                <w:szCs w:val="20"/>
              </w:rPr>
              <w:br/>
              <w:t xml:space="preserve">     Jugendweihe), nämlich </w:t>
            </w: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E115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E115E">
              <w:rPr>
                <w:rFonts w:cs="Arial"/>
                <w:sz w:val="20"/>
                <w:szCs w:val="20"/>
              </w:rPr>
            </w:r>
            <w:r w:rsidRPr="005E115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</w:p>
          <w:p w:rsidR="007F178B" w:rsidRPr="005E115E" w:rsidRDefault="007F178B" w:rsidP="007F178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3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E083F">
              <w:rPr>
                <w:rFonts w:cs="Arial"/>
                <w:sz w:val="20"/>
                <w:szCs w:val="20"/>
              </w:rPr>
            </w:r>
            <w:r w:rsidR="002E083F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cs="Arial"/>
                <w:sz w:val="20"/>
                <w:szCs w:val="20"/>
              </w:rPr>
              <w:t xml:space="preserve"> wichtige religiöse Feste und Feierlichkeiten aller anerkannten </w:t>
            </w:r>
            <w:r>
              <w:rPr>
                <w:rFonts w:cs="Arial"/>
                <w:sz w:val="20"/>
                <w:szCs w:val="20"/>
              </w:rPr>
              <w:br/>
              <w:t xml:space="preserve">     Religions- und Glaubensgemeinschaften</w:t>
            </w:r>
          </w:p>
          <w:p w:rsidR="004C4B3F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1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E083F">
              <w:rPr>
                <w:rFonts w:cs="Arial"/>
                <w:sz w:val="20"/>
                <w:szCs w:val="20"/>
              </w:rPr>
            </w:r>
            <w:r w:rsidR="002E083F">
              <w:rPr>
                <w:rFonts w:cs="Arial"/>
                <w:sz w:val="20"/>
                <w:szCs w:val="20"/>
              </w:rPr>
              <w:fldChar w:fldCharType="separate"/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Wohnungsangelegenheit</w:t>
            </w:r>
          </w:p>
          <w:p w:rsidR="007F178B" w:rsidRDefault="007F178B" w:rsidP="007F178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4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E083F">
              <w:rPr>
                <w:rFonts w:cs="Arial"/>
                <w:sz w:val="20"/>
                <w:szCs w:val="20"/>
              </w:rPr>
            </w:r>
            <w:r w:rsidR="002E083F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cs="Arial"/>
                <w:sz w:val="20"/>
                <w:szCs w:val="20"/>
              </w:rPr>
              <w:t xml:space="preserve"> besondere private Angelegenheiten (z.B. Elterngespräch, </w:t>
            </w:r>
            <w:r>
              <w:rPr>
                <w:rFonts w:cs="Arial"/>
                <w:sz w:val="20"/>
                <w:szCs w:val="20"/>
              </w:rPr>
              <w:br/>
              <w:t xml:space="preserve">     Brillenkauf, Fahrzeugkauf, Versicherungsangelegenheiten),</w:t>
            </w:r>
            <w:r>
              <w:rPr>
                <w:rFonts w:cs="Arial"/>
                <w:sz w:val="20"/>
                <w:szCs w:val="20"/>
              </w:rPr>
              <w:br/>
              <w:t xml:space="preserve">     nämlich: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" w:name="Text7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  <w:p w:rsidR="007F178B" w:rsidRDefault="007F178B" w:rsidP="007F178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1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E083F">
              <w:rPr>
                <w:rFonts w:cs="Arial"/>
                <w:sz w:val="20"/>
                <w:szCs w:val="20"/>
              </w:rPr>
            </w:r>
            <w:r w:rsidR="002E083F">
              <w:rPr>
                <w:rFonts w:cs="Arial"/>
                <w:sz w:val="20"/>
                <w:szCs w:val="20"/>
              </w:rPr>
              <w:fldChar w:fldCharType="separate"/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  <w:r w:rsidRPr="005E115E">
              <w:rPr>
                <w:rFonts w:cs="Arial"/>
                <w:sz w:val="20"/>
                <w:szCs w:val="20"/>
              </w:rPr>
              <w:t xml:space="preserve"> anwaltliche Beratung (ohne Rechtsanspruch auf </w:t>
            </w:r>
            <w:r w:rsidRPr="005E115E">
              <w:rPr>
                <w:rFonts w:cs="Arial"/>
                <w:sz w:val="20"/>
                <w:szCs w:val="20"/>
              </w:rPr>
              <w:br/>
              <w:t xml:space="preserve">     Erstattung nach dem JVEG)</w:t>
            </w:r>
          </w:p>
        </w:tc>
      </w:tr>
      <w:tr w:rsidR="004C4B3F" w:rsidRPr="00C153BD" w:rsidTr="002E083F">
        <w:trPr>
          <w:trHeight w:val="625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="00E91BE0" w:rsidRDefault="00E91BE0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4C4B3F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color w:val="0070C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E083F">
              <w:rPr>
                <w:rFonts w:cs="Arial"/>
                <w:sz w:val="22"/>
                <w:szCs w:val="22"/>
              </w:rPr>
            </w:r>
            <w:r w:rsidR="002E083F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Ich bestätige den obigen simultan ge</w:t>
            </w:r>
            <w:r w:rsidR="004A4F85">
              <w:rPr>
                <w:rFonts w:cs="Arial"/>
                <w:sz w:val="22"/>
                <w:szCs w:val="22"/>
              </w:rPr>
              <w:t xml:space="preserve">dolmetschten Einsatz der </w:t>
            </w:r>
            <w:r w:rsidR="004A4F85">
              <w:rPr>
                <w:rFonts w:cs="Arial"/>
                <w:sz w:val="22"/>
                <w:szCs w:val="22"/>
              </w:rPr>
              <w:br/>
              <w:t xml:space="preserve">     </w:t>
            </w:r>
            <w:r>
              <w:rPr>
                <w:rFonts w:cs="Arial"/>
                <w:sz w:val="22"/>
                <w:szCs w:val="22"/>
              </w:rPr>
              <w:t>Gebärdensprachdolmetscherin /des Gebärdensprachdolmetschers.</w:t>
            </w:r>
          </w:p>
          <w:p w:rsidR="004C4B3F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color w:val="0070C0"/>
                <w:sz w:val="22"/>
                <w:szCs w:val="22"/>
              </w:rPr>
            </w:pPr>
          </w:p>
          <w:bookmarkStart w:id="8" w:name="_GoBack"/>
          <w:p w:rsidR="004A4F85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7669D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69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E083F">
              <w:rPr>
                <w:rFonts w:cs="Arial"/>
                <w:sz w:val="22"/>
                <w:szCs w:val="22"/>
              </w:rPr>
            </w:r>
            <w:r w:rsidR="002E083F">
              <w:rPr>
                <w:rFonts w:cs="Arial"/>
                <w:sz w:val="22"/>
                <w:szCs w:val="22"/>
              </w:rPr>
              <w:fldChar w:fldCharType="separate"/>
            </w:r>
            <w:r w:rsidRPr="0077669D">
              <w:rPr>
                <w:rFonts w:cs="Arial"/>
                <w:sz w:val="22"/>
                <w:szCs w:val="22"/>
              </w:rPr>
              <w:fldChar w:fldCharType="end"/>
            </w:r>
            <w:bookmarkEnd w:id="8"/>
            <w:r w:rsidRPr="0077669D">
              <w:rPr>
                <w:rFonts w:cs="Arial"/>
                <w:sz w:val="22"/>
                <w:szCs w:val="22"/>
              </w:rPr>
              <w:t xml:space="preserve"> Ich </w:t>
            </w:r>
            <w:r w:rsidR="004A4F85">
              <w:rPr>
                <w:rFonts w:cs="Arial"/>
                <w:sz w:val="22"/>
                <w:szCs w:val="22"/>
              </w:rPr>
              <w:t xml:space="preserve">bin damit einverstanden, dass </w:t>
            </w:r>
          </w:p>
          <w:p w:rsidR="004A4F85" w:rsidRDefault="004C4B3F" w:rsidP="002E083F">
            <w:pPr>
              <w:pStyle w:val="Listenabsatz"/>
              <w:numPr>
                <w:ilvl w:val="0"/>
                <w:numId w:val="3"/>
              </w:num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4A4F85">
              <w:rPr>
                <w:rFonts w:cs="Arial"/>
                <w:sz w:val="22"/>
                <w:szCs w:val="22"/>
              </w:rPr>
              <w:t xml:space="preserve">die </w:t>
            </w:r>
            <w:r w:rsidR="004A4F85" w:rsidRPr="004A4F85">
              <w:rPr>
                <w:rFonts w:cs="Arial"/>
                <w:sz w:val="22"/>
                <w:szCs w:val="22"/>
              </w:rPr>
              <w:t xml:space="preserve">Abrechnung der Leistung durch die </w:t>
            </w:r>
            <w:r w:rsidRPr="004A4F85">
              <w:rPr>
                <w:rFonts w:cs="Arial"/>
                <w:sz w:val="22"/>
                <w:szCs w:val="22"/>
              </w:rPr>
              <w:t>o.g. Gebärdenspra</w:t>
            </w:r>
            <w:r w:rsidR="004A4F85" w:rsidRPr="004A4F85">
              <w:rPr>
                <w:rFonts w:cs="Arial"/>
                <w:sz w:val="22"/>
                <w:szCs w:val="22"/>
              </w:rPr>
              <w:t xml:space="preserve">chdolmetscherin/den o.g. Gebärdensprachdolmetscher </w:t>
            </w:r>
            <w:r w:rsidRPr="004A4F85">
              <w:rPr>
                <w:rFonts w:cs="Arial"/>
                <w:sz w:val="22"/>
                <w:szCs w:val="22"/>
              </w:rPr>
              <w:t xml:space="preserve">direkt beim </w:t>
            </w:r>
            <w:r w:rsidR="004A4F85" w:rsidRPr="004A4F85">
              <w:rPr>
                <w:rFonts w:cs="Arial"/>
                <w:sz w:val="22"/>
                <w:szCs w:val="22"/>
              </w:rPr>
              <w:t>LAGuS</w:t>
            </w:r>
            <w:r w:rsidR="004A4F85">
              <w:rPr>
                <w:rFonts w:cs="Arial"/>
                <w:sz w:val="22"/>
                <w:szCs w:val="22"/>
              </w:rPr>
              <w:t xml:space="preserve"> erfolgt und</w:t>
            </w:r>
          </w:p>
          <w:p w:rsidR="004C4B3F" w:rsidRPr="004A4F85" w:rsidRDefault="004A4F85" w:rsidP="004A4F85">
            <w:pPr>
              <w:pStyle w:val="Listenabsatz"/>
              <w:numPr>
                <w:ilvl w:val="0"/>
                <w:numId w:val="3"/>
              </w:num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der Zuschuss</w:t>
            </w:r>
            <w:r w:rsidRPr="004A4F8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durch das LAGuS </w:t>
            </w:r>
            <w:r w:rsidRPr="004A4F85">
              <w:rPr>
                <w:rFonts w:cs="Arial"/>
                <w:sz w:val="22"/>
                <w:szCs w:val="22"/>
              </w:rPr>
              <w:t>direkt an die o.g. Gebärdensprachdolmetscherin/den o.g. Gebärdensprachdolmetscher ausgezahlt wird.</w:t>
            </w:r>
          </w:p>
          <w:p w:rsidR="004C4B3F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4C4B3F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4C4B3F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</w:t>
            </w:r>
            <w:r w:rsidR="00946BF5">
              <w:rPr>
                <w:rFonts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9" w:name="Text69"/>
            <w:r w:rsidR="00946BF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46BF5">
              <w:rPr>
                <w:rFonts w:cs="Arial"/>
                <w:sz w:val="20"/>
                <w:szCs w:val="20"/>
              </w:rPr>
            </w:r>
            <w:r w:rsidR="00946BF5">
              <w:rPr>
                <w:rFonts w:cs="Arial"/>
                <w:sz w:val="20"/>
                <w:szCs w:val="20"/>
              </w:rPr>
              <w:fldChar w:fldCharType="separate"/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t> </w:t>
            </w:r>
            <w:r w:rsidR="00946BF5">
              <w:rPr>
                <w:rFonts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cs="Arial"/>
                <w:sz w:val="20"/>
                <w:szCs w:val="20"/>
              </w:rPr>
              <w:t xml:space="preserve">                                       ___________________________________      </w:t>
            </w:r>
          </w:p>
          <w:p w:rsidR="004C4B3F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Datum                                           Unterschrift der hörbehinderten Person</w:t>
            </w:r>
          </w:p>
          <w:p w:rsidR="004C4B3F" w:rsidRPr="00C153BD" w:rsidRDefault="004C4B3F" w:rsidP="002E083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</w:t>
            </w:r>
          </w:p>
        </w:tc>
      </w:tr>
    </w:tbl>
    <w:p w:rsidR="004C4B3F" w:rsidRDefault="004C4B3F"/>
    <w:sectPr w:rsidR="004C4B3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83F" w:rsidRDefault="002E083F" w:rsidP="00E91BE0">
      <w:r>
        <w:separator/>
      </w:r>
    </w:p>
  </w:endnote>
  <w:endnote w:type="continuationSeparator" w:id="0">
    <w:p w:rsidR="002E083F" w:rsidRDefault="002E083F" w:rsidP="00E9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3F" w:rsidRDefault="002E083F">
    <w:pPr>
      <w:pStyle w:val="Fuzeile"/>
    </w:pPr>
    <w:r>
      <w:rPr>
        <w:rFonts w:cs="Arial"/>
        <w:sz w:val="16"/>
        <w:szCs w:val="16"/>
      </w:rPr>
      <w:t>Angaben zum Einsatz– Gebärdensprachdolmetscher privater Bereich Stand 12.11.2024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83F" w:rsidRDefault="002E083F" w:rsidP="00E91BE0">
      <w:r>
        <w:separator/>
      </w:r>
    </w:p>
  </w:footnote>
  <w:footnote w:type="continuationSeparator" w:id="0">
    <w:p w:rsidR="002E083F" w:rsidRDefault="002E083F" w:rsidP="00E9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3F" w:rsidRPr="00404376" w:rsidRDefault="002E083F">
    <w:pPr>
      <w:pStyle w:val="Kopfzeile"/>
      <w:rPr>
        <w:sz w:val="18"/>
        <w:szCs w:val="18"/>
      </w:rPr>
    </w:pPr>
    <w:r w:rsidRPr="00404376">
      <w:rPr>
        <w:sz w:val="18"/>
        <w:szCs w:val="18"/>
      </w:rPr>
      <w:t xml:space="preserve">Antrag Einsatz Gebärdensprachdolmetscher im privaten Bereich </w:t>
    </w:r>
    <w:r>
      <w:rPr>
        <w:sz w:val="18"/>
        <w:szCs w:val="18"/>
      </w:rPr>
      <w:t xml:space="preserve">- </w:t>
    </w:r>
    <w:r w:rsidRPr="00404376">
      <w:rPr>
        <w:sz w:val="18"/>
        <w:szCs w:val="18"/>
      </w:rPr>
      <w:t>Angaben zum Einsatz und Bestätigung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12ACE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3441F"/>
    <w:multiLevelType w:val="hybridMultilevel"/>
    <w:tmpl w:val="1C5EC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35481"/>
    <w:multiLevelType w:val="hybridMultilevel"/>
    <w:tmpl w:val="AD02D86C"/>
    <w:lvl w:ilvl="0" w:tplc="C8329AEA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HEryzPM3WYPyiPBO/LpgNMBERMbLokB6Ewgx6m7Vi6x8bqUU4Jt7/zpMv9MbOa+yrPLltVegUEAoZHoOB04JfQ==" w:salt="GKlVWvfKh6qMPEfRnYBN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3F"/>
    <w:rsid w:val="0012662D"/>
    <w:rsid w:val="0014674B"/>
    <w:rsid w:val="002A18AE"/>
    <w:rsid w:val="002A6898"/>
    <w:rsid w:val="002E083F"/>
    <w:rsid w:val="003079DB"/>
    <w:rsid w:val="003C7A17"/>
    <w:rsid w:val="00404376"/>
    <w:rsid w:val="004A4F85"/>
    <w:rsid w:val="004C4B3F"/>
    <w:rsid w:val="005A1B5B"/>
    <w:rsid w:val="007328BF"/>
    <w:rsid w:val="007D21BF"/>
    <w:rsid w:val="007F178B"/>
    <w:rsid w:val="008F6D13"/>
    <w:rsid w:val="00932687"/>
    <w:rsid w:val="00946BF5"/>
    <w:rsid w:val="00A32F93"/>
    <w:rsid w:val="00D62B4A"/>
    <w:rsid w:val="00DA3679"/>
    <w:rsid w:val="00DE6AC6"/>
    <w:rsid w:val="00E257F3"/>
    <w:rsid w:val="00E91BE0"/>
    <w:rsid w:val="00F34E8B"/>
    <w:rsid w:val="00F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663C5-8B11-4782-B7A9-85A35915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4B3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4B3F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E91B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1BE0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91B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1BE0"/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Arndt, Anke</dc:creator>
  <cp:keywords/>
  <dc:description/>
  <cp:lastModifiedBy>Arndt, Anke</cp:lastModifiedBy>
  <cp:revision>11</cp:revision>
  <dcterms:created xsi:type="dcterms:W3CDTF">2024-09-20T09:27:00Z</dcterms:created>
  <dcterms:modified xsi:type="dcterms:W3CDTF">2024-11-12T14:28:00Z</dcterms:modified>
</cp:coreProperties>
</file>